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5518" w:rsidRDefault="008D5518" w:rsidP="008D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>Додаток 1</w:t>
      </w:r>
    </w:p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5518" w:rsidRDefault="008D5518" w:rsidP="00F40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 xml:space="preserve">Перелік геонімів  рекомендований топонімічною комісією щодо унормування назв </w:t>
      </w:r>
      <w:r>
        <w:rPr>
          <w:rFonts w:ascii="Times New Roman CYR" w:hAnsi="Times New Roman CYR" w:cs="Times New Roman CYR"/>
          <w:b/>
          <w:bCs/>
          <w:color w:val="050505"/>
          <w:sz w:val="18"/>
          <w:szCs w:val="18"/>
        </w:rPr>
        <w:t xml:space="preserve">відповідно до п. 19 Постанови Кабінету Міністрів </w:t>
      </w:r>
      <w:r>
        <w:rPr>
          <w:rFonts w:ascii="Times New Roman CYR" w:hAnsi="Times New Roman CYR" w:cs="Times New Roman CYR"/>
          <w:b/>
          <w:bCs/>
          <w:color w:val="050505"/>
          <w:spacing w:val="15"/>
          <w:sz w:val="18"/>
          <w:szCs w:val="18"/>
        </w:rPr>
        <w:t>від 07 липня 2021 р. № 690 “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18"/>
          <w:szCs w:val="18"/>
        </w:rPr>
        <w:t xml:space="preserve">Про затвердження Порядку присвоєння адрес об’єктам </w:t>
      </w:r>
      <w:r w:rsidRPr="00F4006D">
        <w:rPr>
          <w:rFonts w:ascii="Times New Roman CYR" w:hAnsi="Times New Roman CYR" w:cs="Times New Roman CYR"/>
          <w:b/>
          <w:bCs/>
          <w:color w:val="000000"/>
          <w:spacing w:val="15"/>
          <w:sz w:val="18"/>
          <w:szCs w:val="18"/>
        </w:rPr>
        <w:t xml:space="preserve">будівництва, об’єктам нерухомого майна” та на </w:t>
      </w:r>
      <w:r w:rsidRPr="00F4006D">
        <w:rPr>
          <w:rFonts w:ascii="Times New Roman CYR" w:hAnsi="Times New Roman CYR" w:cs="Times New Roman CYR"/>
          <w:b/>
          <w:bCs/>
          <w:color w:val="050505"/>
          <w:sz w:val="18"/>
          <w:szCs w:val="18"/>
        </w:rPr>
        <w:t>підставі частини пе</w:t>
      </w:r>
      <w:r w:rsidR="00F4006D" w:rsidRPr="00F4006D">
        <w:rPr>
          <w:rFonts w:ascii="Times New Roman CYR" w:hAnsi="Times New Roman CYR" w:cs="Times New Roman CYR"/>
          <w:b/>
          <w:bCs/>
          <w:color w:val="050505"/>
          <w:sz w:val="18"/>
          <w:szCs w:val="18"/>
        </w:rPr>
        <w:t xml:space="preserve">ршої статті 53 Закону України “Про </w:t>
      </w:r>
      <w:r w:rsidRPr="00F4006D">
        <w:rPr>
          <w:rFonts w:ascii="Times New Roman CYR" w:hAnsi="Times New Roman CYR" w:cs="Times New Roman CYR"/>
          <w:b/>
          <w:bCs/>
          <w:color w:val="050505"/>
          <w:sz w:val="18"/>
          <w:szCs w:val="18"/>
        </w:rPr>
        <w:t>забезпечення функціонування української мови як державної</w:t>
      </w:r>
      <w:r w:rsidRPr="00F4006D">
        <w:rPr>
          <w:rFonts w:ascii="Times New Roman CYR" w:hAnsi="Times New Roman CYR" w:cs="Times New Roman CYR"/>
          <w:color w:val="050505"/>
          <w:sz w:val="18"/>
          <w:szCs w:val="18"/>
        </w:rPr>
        <w:t>”</w:t>
      </w:r>
      <w:r w:rsidRPr="00F4006D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на території Переяславської територіальної громади</w:t>
      </w: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 xml:space="preserve"> Бориспільського району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>Київської області</w:t>
      </w:r>
    </w:p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4" w:type="dxa"/>
        <w:tblLayout w:type="fixed"/>
        <w:tblLook w:val="0000"/>
      </w:tblPr>
      <w:tblGrid>
        <w:gridCol w:w="577"/>
        <w:gridCol w:w="983"/>
        <w:gridCol w:w="2268"/>
        <w:gridCol w:w="3826"/>
      </w:tblGrid>
      <w:tr w:rsidR="00F4006D" w:rsidRPr="008D5518" w:rsidTr="00E42AF0">
        <w:trPr>
          <w:trHeight w:val="6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4006D" w:rsidRDefault="00F4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2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4006D" w:rsidRDefault="00F4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Тип </w:t>
            </w:r>
          </w:p>
          <w:p w:rsidR="00F4006D" w:rsidRDefault="00F4006D" w:rsidP="00E42AF0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геоніму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F4006D" w:rsidRDefault="00F4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Назва геоніму до перейменування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4006D" w:rsidRPr="008D5518" w:rsidRDefault="00F4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Нова назва геонімів та голосування членів комісії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Айвазовського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Івана Айвазовського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Академіка Заболотного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Академіка Володимира Заболотного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D5518" w:rsidTr="00F4006D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Default="008D5518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8D5518" w:rsidRPr="00F4006D" w:rsidRDefault="00F4006D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4006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="008D5518" w:rsidRPr="00F4006D">
              <w:rPr>
                <w:rFonts w:ascii="Times New Roman CYR" w:hAnsi="Times New Roman CYR" w:cs="Times New Roman CYR"/>
                <w:sz w:val="20"/>
                <w:szCs w:val="20"/>
              </w:rPr>
              <w:t>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Pr="00F4006D" w:rsidRDefault="008D5518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4006D">
              <w:rPr>
                <w:rFonts w:ascii="Times New Roman CYR" w:hAnsi="Times New Roman CYR" w:cs="Times New Roman CYR"/>
                <w:sz w:val="20"/>
                <w:szCs w:val="20"/>
              </w:rPr>
              <w:t>Бажана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Pr="00F4006D" w:rsidRDefault="008D5518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400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Миколи Бажана</w:t>
            </w:r>
          </w:p>
        </w:tc>
      </w:tr>
      <w:tr w:rsidR="00F4006D" w:rsidTr="00F4006D">
        <w:trPr>
          <w:trHeight w:val="490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4006D" w:rsidRPr="00F4006D" w:rsidRDefault="00E21341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F4006D" w:rsidRPr="00F4006D" w:rsidRDefault="00F4006D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F4006D">
              <w:rPr>
                <w:rFonts w:ascii="Times New Roman CYR" w:hAnsi="Times New Roman CYR" w:cs="Times New Roman CYR"/>
                <w:sz w:val="20"/>
                <w:szCs w:val="20"/>
              </w:rPr>
              <w:t>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4006D" w:rsidRPr="00F4006D" w:rsidRDefault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06D">
              <w:rPr>
                <w:rFonts w:ascii="Times New Roman CYR" w:hAnsi="Times New Roman CYR" w:cs="Times New Roman CYR"/>
                <w:sz w:val="20"/>
                <w:szCs w:val="20"/>
              </w:rPr>
              <w:t xml:space="preserve">Богомольця </w:t>
            </w:r>
          </w:p>
          <w:p w:rsidR="00F4006D" w:rsidRPr="00F4006D" w:rsidRDefault="00F4006D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4006D">
              <w:rPr>
                <w:rFonts w:ascii="Times New Roman CYR" w:hAnsi="Times New Roman CYR" w:cs="Times New Roman CYR"/>
                <w:sz w:val="20"/>
                <w:szCs w:val="20"/>
              </w:rPr>
              <w:t>коригування)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4006D" w:rsidRPr="00F4006D" w:rsidRDefault="00F4006D" w:rsidP="00F4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00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Олександра Богомольця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Богуна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Івана Богуна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D5518">
        <w:trPr>
          <w:trHeight w:val="242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Глібова 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Леоніда Глібова</w:t>
            </w:r>
          </w:p>
        </w:tc>
      </w:tr>
      <w:tr w:rsidR="008D5518">
        <w:trPr>
          <w:trHeight w:val="26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Гоголя 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Миколи Гоголя </w:t>
            </w:r>
          </w:p>
        </w:tc>
      </w:tr>
      <w:tr w:rsidR="008D5518">
        <w:trPr>
          <w:trHeight w:val="269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Гончара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Олеся Гончара</w:t>
            </w:r>
          </w:p>
        </w:tc>
      </w:tr>
      <w:tr w:rsidR="008D5518">
        <w:trPr>
          <w:trHeight w:val="259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Губаря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Олександра Губаря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Довженка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Олександра Довженка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Квітки-Основ'яненка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Григорія Квітки-Основ'яненка </w:t>
            </w:r>
          </w:p>
        </w:tc>
      </w:tr>
      <w:tr w:rsidR="008D5518">
        <w:trPr>
          <w:trHeight w:val="257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Короленка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Володимира Короленка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Котляревського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Івана Котляревського </w:t>
            </w:r>
          </w:p>
        </w:tc>
      </w:tr>
      <w:tr w:rsidR="008D5518">
        <w:trPr>
          <w:trHeight w:val="310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Коцюбинського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Михайла  Коцюбинського </w:t>
            </w:r>
          </w:p>
        </w:tc>
      </w:tr>
      <w:tr w:rsidR="008D5518">
        <w:trPr>
          <w:trHeight w:val="271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Лесика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Анатолія Лесика </w:t>
            </w:r>
          </w:p>
        </w:tc>
      </w:tr>
      <w:tr w:rsidR="008D5518">
        <w:trPr>
          <w:trHeight w:val="169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Ломана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Ламана</w:t>
            </w:r>
          </w:p>
        </w:tc>
      </w:tr>
      <w:tr w:rsidR="008D5518">
        <w:trPr>
          <w:trHeight w:val="319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Макаренка (корегування)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Антона Макаренка 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Малишка (корегування)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Андрія Малишка 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вул.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Михайла Леонтовича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Миколи Леонтовича</w:t>
            </w:r>
          </w:p>
        </w:tc>
      </w:tr>
      <w:tr w:rsidR="008D5518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Наливайка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Северина Наливайка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Пирогова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Миколи Пирогова 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Правика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Володимира Правика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Сковороди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Григорія Сковороди</w:t>
            </w:r>
          </w:p>
        </w:tc>
      </w:tr>
      <w:tr w:rsidR="008D5518" w:rsidTr="00E21341">
        <w:trPr>
          <w:trHeight w:val="698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Сухомлинського (коригування)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Василя Сухомлинського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21341" w:rsidTr="00E21341">
        <w:trPr>
          <w:trHeight w:val="290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21341" w:rsidRDefault="00E21341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21341" w:rsidRDefault="00E21341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21341" w:rsidRPr="00E21341" w:rsidRDefault="00E21341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1341">
              <w:rPr>
                <w:rFonts w:ascii="Times New Roman CYR" w:hAnsi="Times New Roman CYR" w:cs="Times New Roman CYR"/>
                <w:sz w:val="20"/>
                <w:szCs w:val="20"/>
              </w:rPr>
              <w:t xml:space="preserve">Тітовського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21341" w:rsidRPr="00E21341" w:rsidRDefault="00E21341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Олександра Тітовського</w:t>
            </w:r>
          </w:p>
        </w:tc>
      </w:tr>
      <w:tr w:rsidR="008D5518">
        <w:trPr>
          <w:trHeight w:val="191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Філатова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Володимира Філатова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Хуторянська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Хутірська</w:t>
            </w:r>
          </w:p>
        </w:tc>
      </w:tr>
      <w:tr w:rsidR="008D5518">
        <w:trPr>
          <w:trHeight w:val="360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75"/>
        </w:trPr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Яворницького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Дмитра Яворницького</w:t>
            </w:r>
          </w:p>
        </w:tc>
      </w:tr>
      <w:tr w:rsidR="008D5518">
        <w:trPr>
          <w:trHeight w:val="312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Губаря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Олександра Губаря</w:t>
            </w:r>
          </w:p>
        </w:tc>
      </w:tr>
      <w:tr w:rsidR="008D5518">
        <w:trPr>
          <w:trHeight w:val="104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Котляревського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Івана Котляревського</w:t>
            </w:r>
          </w:p>
        </w:tc>
      </w:tr>
      <w:tr w:rsidR="008D5518">
        <w:trPr>
          <w:trHeight w:val="104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Коцюбинського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Михайла Коцюбинського</w:t>
            </w:r>
          </w:p>
        </w:tc>
      </w:tr>
      <w:tr w:rsidR="008D5518">
        <w:trPr>
          <w:trHeight w:val="104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Ломаний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Ламаний </w:t>
            </w:r>
          </w:p>
        </w:tc>
      </w:tr>
      <w:tr w:rsidR="008D5518">
        <w:trPr>
          <w:trHeight w:val="16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Pr="006D270A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Малашенка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Сергія Малашенка</w:t>
            </w:r>
          </w:p>
        </w:tc>
      </w:tr>
      <w:tr w:rsidR="008D5518">
        <w:trPr>
          <w:trHeight w:val="144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Космонавтів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парк Космонавтів </w:t>
            </w:r>
          </w:p>
        </w:tc>
      </w:tr>
      <w:tr w:rsidR="008D5518">
        <w:trPr>
          <w:trHeight w:val="104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Сікорського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Михайла Сікорського </w:t>
            </w:r>
          </w:p>
        </w:tc>
      </w:tr>
      <w:tr w:rsidR="008D5518">
        <w:trPr>
          <w:trHeight w:val="12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Ткаченка 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Григорія Ткаченка</w:t>
            </w:r>
          </w:p>
        </w:tc>
      </w:tr>
      <w:tr w:rsidR="008D5518">
        <w:trPr>
          <w:trHeight w:val="88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Шимченка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Дмитра Шимченка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6D270A" w:rsidRDefault="008D5518" w:rsidP="006D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Велика Каратуль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Вовчків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Гайшин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Стаднійчука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Івана Стаднійчука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Гребля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Гланишів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Трубіжська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Трубізька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село Дем'янці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Володі Ганзі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Володимира Ганзі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Губара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Олександра Губаря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Кучеренка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Андрія Кучеренка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Тараса Шевченка</w:t>
            </w:r>
          </w:p>
        </w:tc>
      </w:tr>
      <w:tr w:rsidR="008D5518">
        <w:trPr>
          <w:trHeight w:val="556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Губара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Олександра Губаря</w:t>
            </w:r>
          </w:p>
        </w:tc>
      </w:tr>
      <w:tr w:rsidR="008D5518" w:rsidTr="006D270A">
        <w:trPr>
          <w:trHeight w:val="428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село Мазінки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Тараса Шевченка</w:t>
            </w:r>
          </w:p>
        </w:tc>
      </w:tr>
      <w:tr w:rsidR="008D5518">
        <w:trPr>
          <w:trHeight w:val="390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D5518" w:rsidRPr="00E21341" w:rsidRDefault="008D5518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21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Шевченка (коригування)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Тараса Шевченка</w:t>
            </w:r>
          </w:p>
        </w:tc>
      </w:tr>
    </w:tbl>
    <w:p w:rsidR="008D5518" w:rsidRPr="00E21341" w:rsidRDefault="008D5518" w:rsidP="008D5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  <w:t>Додаток 2</w:t>
      </w:r>
    </w:p>
    <w:p w:rsidR="008D5518" w:rsidRDefault="008D5518" w:rsidP="00E21341">
      <w:pPr>
        <w:tabs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  <w:tab w:val="left" w:pos="9798"/>
          <w:tab w:val="left" w:pos="9940"/>
          <w:tab w:val="left" w:pos="10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  <w:t>Перелік геонімів</w:t>
      </w:r>
      <w:r>
        <w:rPr>
          <w:rFonts w:ascii="Times New Roman CYR" w:hAnsi="Times New Roman CYR" w:cs="Times New Roman CYR"/>
          <w:b/>
          <w:bCs/>
          <w:color w:val="050505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  <w:t>за результатами голосування топонімічної комісії, нові назви яких не підлягають п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роведенню обов’язкових громадських обговорень (повернення історичних назв, не персоніфіковані назви)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до затвердження сесією Переяславської міської ради</w:t>
      </w:r>
    </w:p>
    <w:p w:rsid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992"/>
        <w:gridCol w:w="2836"/>
        <w:gridCol w:w="6090"/>
      </w:tblGrid>
      <w:tr w:rsidR="006D270A" w:rsidRPr="008D5518" w:rsidTr="00BA306D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D270A" w:rsidRPr="00E21341" w:rsidRDefault="006D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D270A" w:rsidRPr="00E21341" w:rsidRDefault="006D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Тип </w:t>
            </w:r>
          </w:p>
          <w:p w:rsidR="006D270A" w:rsidRPr="00E21341" w:rsidRDefault="006D270A" w:rsidP="00BA306D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геоніму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270A" w:rsidRPr="00E21341" w:rsidRDefault="006D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Назва геоніму до перейменування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270A" w:rsidRPr="00E21341" w:rsidRDefault="006D270A">
            <w:pPr>
              <w:tabs>
                <w:tab w:val="left" w:pos="7810"/>
                <w:tab w:val="left" w:pos="8236"/>
                <w:tab w:val="left" w:pos="8520"/>
                <w:tab w:val="left" w:pos="8946"/>
                <w:tab w:val="left" w:pos="9230"/>
                <w:tab w:val="left" w:pos="9514"/>
                <w:tab w:val="left" w:pos="9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Нова назва геонімів та голосування членів комісії</w:t>
            </w:r>
          </w:p>
        </w:tc>
      </w:tr>
      <w:tr w:rsidR="008D551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40-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річчя визволення Переяславщини      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.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Заплавна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Березня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Бастіонна</w:t>
            </w:r>
          </w:p>
        </w:tc>
      </w:tr>
      <w:tr w:rsidR="008D5518">
        <w:trPr>
          <w:trHeight w:val="319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Адмірала Нахімова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Джерельна</w:t>
            </w:r>
          </w:p>
        </w:tc>
      </w:tr>
      <w:tr w:rsidR="008D5518" w:rsidRPr="008D5518">
        <w:trPr>
          <w:trHeight w:val="267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Алєксєєва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Героїв Маріуполя.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Маріуполь увійде в історію України обороною міста 2022 р., у якій взяли участь різні військові формування, представники різних міст і сіл України, вони – герої.   </w:t>
            </w:r>
          </w:p>
        </w:tc>
      </w:tr>
      <w:tr w:rsidR="008D5518">
        <w:trPr>
          <w:trHeight w:val="271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Андрющенка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Реміснича</w:t>
            </w:r>
          </w:p>
        </w:tc>
      </w:tr>
      <w:tr w:rsidR="008D551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Анучіна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Забаштна</w:t>
            </w:r>
          </w:p>
        </w:tc>
      </w:tr>
      <w:tr w:rsidR="008D5518">
        <w:trPr>
          <w:trHeight w:val="26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Балаяна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Левадна</w:t>
            </w:r>
          </w:p>
        </w:tc>
      </w:tr>
      <w:tr w:rsidR="008D5518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Бєлінського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Тернова</w:t>
            </w:r>
          </w:p>
        </w:tc>
      </w:tr>
      <w:tr w:rsidR="008D5518">
        <w:trPr>
          <w:trHeight w:val="273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Ватутіна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Трипільська</w:t>
            </w:r>
          </w:p>
        </w:tc>
      </w:tr>
      <w:tr w:rsidR="008D5518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Гагаріна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Підварська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D551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Героїв Вітчизняної війни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Героїв України</w:t>
            </w:r>
          </w:p>
        </w:tc>
      </w:tr>
      <w:tr w:rsidR="008D5518">
        <w:trPr>
          <w:trHeight w:val="271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Графська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ind w:left="677" w:hanging="64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Гетьманська </w:t>
            </w:r>
          </w:p>
        </w:tc>
      </w:tr>
      <w:tr w:rsidR="008D551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Громова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Альтицькі луки</w:t>
            </w:r>
          </w:p>
        </w:tc>
      </w:tr>
      <w:tr w:rsidR="008D5518" w:rsidRPr="00812A17">
        <w:trPr>
          <w:trHeight w:val="279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Зорге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Героїв Трубежа 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історична довідка: 4–5 лютого 1919 р.</w:t>
            </w:r>
            <w:r w:rsidR="00812A17" w:rsidRPr="00E21341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</w:t>
            </w:r>
            <w:r w:rsidRPr="00E21341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відбувся  бій на річці Трубіж біля села Коржі Переяславського повіту Вороньківської, Бориспільської й Баришівської сотень Армії УНР під проводом Івана Міхна й Івана Черпака</w:t>
            </w:r>
          </w:p>
        </w:tc>
      </w:tr>
      <w:tr w:rsidR="008D5518">
        <w:trPr>
          <w:trHeight w:val="28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21341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Кравченка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Трахтемирівська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21341" w:rsidP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21341">
              <w:rPr>
                <w:rFonts w:ascii="Calibri" w:hAnsi="Calibri" w:cs="Calibri"/>
                <w:sz w:val="18"/>
                <w:szCs w:val="18"/>
              </w:rPr>
              <w:t>1</w:t>
            </w:r>
            <w:r w:rsidR="00E42AF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Ломоносова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Шевська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Мірошниченка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Трояндова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Надії Курченко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Волошкова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Олександра Невського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Макаріївська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D5518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Панфілова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Литовська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Піскова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Піщана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Приймака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Кобзарська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Пугачова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Волонтерська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Пушкіна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Буртна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(повернення історичної назви)</w:t>
            </w:r>
          </w:p>
        </w:tc>
      </w:tr>
      <w:tr w:rsidR="008D551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Суворова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Скіфська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Цвіточна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Зелена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Чернишевського 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кол. назва Кожана)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Мандрівна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Черняхівського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Ташанська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(повернення історичної назви)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D5518" w:rsidRPr="008D551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Якубовського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Мала Петропавлівська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(повернення історичної назви)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8D5518" w:rsidRPr="008D5518">
        <w:trPr>
          <w:trHeight w:val="416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пр-кт.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Червоноармійців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вулиця 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Покровська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(повернення історичної назви)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8D5518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Гагаріна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Підварський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 w:rsidRPr="008D5518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Громова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E21341" w:rsidRDefault="008D5518">
            <w:pPr>
              <w:tabs>
                <w:tab w:val="left" w:pos="9372"/>
                <w:tab w:val="left" w:pos="9656"/>
                <w:tab w:val="left" w:pos="9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Альтицькі луки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>
        <w:trPr>
          <w:trHeight w:val="229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Комунарський 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Підсінний 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(відповідно назви вулиці)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Папаніна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Городищенський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Суворова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Скіфський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Тургенєва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Шевський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>
        <w:trPr>
          <w:trHeight w:val="274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Чернишевського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Мандрівний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8D5518">
        <w:trPr>
          <w:trHeight w:val="279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Черняхівського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Ташанський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(відповідно назви вулиці)</w:t>
            </w:r>
          </w:p>
        </w:tc>
      </w:tr>
      <w:tr w:rsidR="00E42AF0" w:rsidRPr="008D5518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парк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Ціолковського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Дружби народів </w:t>
            </w: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(повернення першої назви)</w:t>
            </w:r>
          </w:p>
          <w:p w:rsidR="00E42AF0" w:rsidRPr="008D5518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D5518">
        <w:trPr>
          <w:trHeight w:val="3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u w:val="single"/>
              </w:rPr>
              <w:t>село Велика Каратуль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Володька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Сонячна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Гагаріна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Озерна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 w:rsidP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Вишнева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Сахна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Миру</w:t>
            </w:r>
          </w:p>
        </w:tc>
      </w:tr>
      <w:tr w:rsidR="00E21341">
        <w:trPr>
          <w:trHeight w:val="3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341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u w:val="single"/>
              </w:rPr>
              <w:t>село Вовчків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 w:rsidP="00E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Гагаріна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Ранкова</w:t>
            </w:r>
          </w:p>
        </w:tc>
      </w:tr>
      <w:tr w:rsidR="00E21341">
        <w:trPr>
          <w:trHeight w:val="3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341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u w:val="single"/>
              </w:rPr>
              <w:t>село Гайшин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Мічуріна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Козацька</w:t>
            </w:r>
          </w:p>
        </w:tc>
      </w:tr>
      <w:tr w:rsidR="00E21341">
        <w:trPr>
          <w:trHeight w:val="3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341" w:rsidRPr="00E21341" w:rsidRDefault="00E2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u w:val="single"/>
              </w:rPr>
              <w:t>село Мазінки</w:t>
            </w:r>
          </w:p>
        </w:tc>
      </w:tr>
      <w:tr w:rsidR="00E42AF0" w:rsidTr="00E42AF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Pr="00E21341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2134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Пушкіна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13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2134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Центральна</w:t>
            </w:r>
          </w:p>
        </w:tc>
      </w:tr>
    </w:tbl>
    <w:p w:rsidR="008D5518" w:rsidRDefault="008D5518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D5518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>Додаток 3</w:t>
      </w:r>
    </w:p>
    <w:p w:rsidR="008D5518" w:rsidRDefault="008D5518" w:rsidP="006D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50505"/>
          <w:sz w:val="18"/>
          <w:szCs w:val="18"/>
          <w:highlight w:val="white"/>
        </w:rPr>
        <w:t>Перелік геонімів, які були запропоновані Комісією до перейменування та результати громадських обговорень, що вже відбулись серед жителів пропонованих до перейменування вулиць</w:t>
      </w:r>
    </w:p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10482" w:type="dxa"/>
        <w:tblInd w:w="108" w:type="dxa"/>
        <w:tblLayout w:type="fixed"/>
        <w:tblLook w:val="0000"/>
      </w:tblPr>
      <w:tblGrid>
        <w:gridCol w:w="570"/>
        <w:gridCol w:w="976"/>
        <w:gridCol w:w="2268"/>
        <w:gridCol w:w="2707"/>
        <w:gridCol w:w="3961"/>
      </w:tblGrid>
      <w:tr w:rsidR="005D4401" w:rsidRPr="005D4401" w:rsidTr="00150107">
        <w:trPr>
          <w:trHeight w:val="10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D4401" w:rsidRPr="005D4401" w:rsidRDefault="005D4401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D4401" w:rsidRPr="005D4401" w:rsidRDefault="005D4401" w:rsidP="00E42AF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геоніму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401" w:rsidRPr="005D4401" w:rsidRDefault="005D440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геоніму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перейменування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401" w:rsidRPr="005D4401" w:rsidRDefault="005D4401" w:rsidP="006D270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Обрана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геонімів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членів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топонімічної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комісії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401" w:rsidRPr="005D4401" w:rsidRDefault="005D440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Обрана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геонімів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вулиць</w:t>
            </w:r>
          </w:p>
        </w:tc>
      </w:tr>
      <w:tr w:rsidR="008D5518" w:rsidRPr="00896564" w:rsidTr="00150107">
        <w:trPr>
          <w:trHeight w:val="145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Корольової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Володимира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Чубука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Подольського</w:t>
            </w:r>
          </w:p>
          <w:p w:rsidR="008D5518" w:rsidRPr="006D270A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Володимир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Чубук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Подольський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(1880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1967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рр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переяславець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працівник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ВУАН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історик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краєзнавець</w:t>
            </w:r>
            <w:r w:rsid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263B3B"/>
                <w:spacing w:val="4"/>
                <w:sz w:val="18"/>
                <w:szCs w:val="18"/>
                <w:highlight w:val="white"/>
              </w:rPr>
              <w:t>і</w:t>
            </w:r>
            <w:r w:rsidRPr="006D270A">
              <w:rPr>
                <w:rFonts w:ascii="Times New Roman" w:hAnsi="Times New Roman" w:cs="Times New Roman"/>
                <w:color w:val="263B3B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нащадок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давнього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козацького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роду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що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належав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до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Трахтемирівської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сотні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Переяславського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полку</w:t>
            </w:r>
            <w:r w:rsidRPr="006D270A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).</w:t>
            </w:r>
          </w:p>
          <w:p w:rsidR="008D5518" w:rsidRPr="006D270A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Варшавська</w:t>
            </w:r>
          </w:p>
          <w:p w:rsidR="008D5518" w:rsidRPr="00F4006D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400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4006D" w:rsidRPr="00F4006D">
              <w:rPr>
                <w:rFonts w:ascii="Times New Roman" w:hAnsi="Times New Roman" w:cs="Times New Roman"/>
                <w:sz w:val="18"/>
                <w:szCs w:val="18"/>
              </w:rPr>
              <w:t>09.07.2022</w:t>
            </w:r>
            <w:r w:rsidRPr="00F400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було  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</w:t>
            </w:r>
            <w:r w:rsid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 подвірне опитування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згідно якого складений погоджувальний список від 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-ти 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представників</w:t>
            </w:r>
            <w:r w:rsid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бажані</w:t>
            </w:r>
            <w:r w:rsid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декілька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яких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найпершою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запропонована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Варшавська</w:t>
            </w:r>
            <w:r w:rsidRPr="00F40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D5518" w:rsidRPr="00896564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Комісія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ознайомилася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з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переліком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пропозиційних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назв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і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погодила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з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делегатом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від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зборів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залишити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одну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назву</w:t>
            </w:r>
            <w:r w:rsidRPr="0089656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highlight w:val="white"/>
              </w:rPr>
              <w:t>Варшавську</w:t>
            </w:r>
          </w:p>
        </w:tc>
      </w:tr>
      <w:tr w:rsidR="008D5518" w:rsidRPr="005D4401" w:rsidTr="00150107">
        <w:trPr>
          <w:trHeight w:val="139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Іване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вського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Дмитра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Ховайла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Спаська</w:t>
            </w:r>
          </w:p>
          <w:p w:rsidR="008D5518" w:rsidRPr="006D270A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04.07.2022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року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були</w:t>
            </w:r>
            <w:r w:rsid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проведені</w:t>
            </w:r>
            <w:r w:rsid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яких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80-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представників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одноіменного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провулку</w:t>
            </w:r>
            <w:r w:rsid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Спаська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що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прилягає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Спаської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Левади</w:t>
            </w:r>
            <w:r w:rsidRPr="006D2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протоколом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5D4401" w:rsidTr="00150107">
        <w:trPr>
          <w:trHeight w:val="37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Каплунова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06" w:hanging="27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Максима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Хоменка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Широка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27.06.2022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Розсоха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Антоніна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Павлівна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мешканка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яких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14-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відповідає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властивості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проектування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).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протоколом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5D4401" w:rsidTr="00150107">
        <w:trPr>
          <w:trHeight w:val="2324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Родини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Холодних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896564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Зарічна</w:t>
            </w:r>
          </w:p>
          <w:p w:rsidR="008D5518" w:rsidRPr="00150107" w:rsidRDefault="008D5518" w:rsidP="00896564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08.07.2022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було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Родини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Холодних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обрала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топонімічна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комісія</w:t>
            </w:r>
            <w:r w:rsidRPr="00150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Пропозицію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Зарічна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відповідає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топографічному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розташуванню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бажану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підтримали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представника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протоколом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5D4401" w:rsidTr="00150107">
        <w:trPr>
          <w:trHeight w:val="300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адмірала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Лялька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r w:rsidR="00481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Контрадмірала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Лялька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після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загальних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ухвалила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перейменувати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Європейська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згідно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Протокол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засідання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Європейська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25.06.2022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були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проведені</w:t>
            </w:r>
            <w:r w:rsidR="0015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збори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Контрадмірала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Лялька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стосовно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її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перейменування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Делегати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34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домовласників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одноголосно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проголосували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Європейську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протоколом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5D4401" w:rsidTr="00150107">
        <w:trPr>
          <w:trHeight w:val="37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Кузнєцова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Віталія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Чорногора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white"/>
              </w:rPr>
              <w:t>Віталій Сергійович Чорногор (1962  м. Переяслав (Карань)-03.04.2022 загинув у російсько-українській війні) командир розвідгрупи.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Віталія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Чорногора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5518" w:rsidRPr="00896564" w:rsidRDefault="008D5518" w:rsidP="0089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Згідно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статті 3 п.5Закону України “Про присвоєння юридичним особам та об’єктам права власності імен (псевдонімів) фізичних осіб...”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отримані</w:t>
            </w:r>
            <w:r w:rsidR="0015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письмові</w:t>
            </w:r>
            <w:r w:rsidR="0015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згоди</w:t>
            </w:r>
            <w:r w:rsidR="0015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родини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Віталія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Чорногора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також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31-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мешканців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Кузнєцова</w:t>
            </w:r>
          </w:p>
        </w:tc>
      </w:tr>
      <w:tr w:rsidR="008D5518" w:rsidRPr="005D4401" w:rsidTr="00150107">
        <w:trPr>
          <w:trHeight w:val="1890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Лагерна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Заальтицька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Лагідна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двічи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збирали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 28.06.2022 (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24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03.07.2022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яких 78 мешканців будинковолодінь цієї вулиці запропонували перейменувати вул. Лагерну 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яких</w:t>
            </w:r>
            <w:r w:rsidR="0015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Лагідна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протоколом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896564" w:rsidTr="00150107">
        <w:trPr>
          <w:trHeight w:val="2408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Можайська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Зарубський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шлях</w:t>
            </w:r>
          </w:p>
          <w:p w:rsidR="008D5518" w:rsidRPr="00C2528F" w:rsidRDefault="00C2528F" w:rsidP="00150107">
            <w:pPr>
              <w:autoSpaceDE w:val="0"/>
              <w:autoSpaceDN w:val="0"/>
              <w:adjustRightInd w:val="0"/>
              <w:spacing w:after="0" w:line="240" w:lineRule="auto"/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Примітка </w:t>
            </w:r>
            <w:r w:rsidRPr="00C2528F">
              <w:rPr>
                <w:rFonts w:ascii="Times New Roman" w:hAnsi="Times New Roman" w:cs="Times New Roman"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протоколу № 5 </w:t>
            </w:r>
            <w:r w:rsidRPr="00C2528F">
              <w:rPr>
                <w:rFonts w:ascii="Times New Roman" w:hAnsi="Times New Roman" w:cs="Times New Roman"/>
                <w:sz w:val="18"/>
                <w:szCs w:val="18"/>
              </w:rPr>
              <w:t>засідання комісії від 18.07.2022 комісія пропонує відкорегування назви запропонованої мешканцями  вул. Професфйна на вул. Освіти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Професійна</w:t>
            </w:r>
          </w:p>
          <w:p w:rsidR="008D5518" w:rsidRPr="00896564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20.06.2022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були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проведені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Можайській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Пропозицію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назвою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Професійна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підтримали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109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Зарубський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обрала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топонімічна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комісія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Також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27.06.2022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були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проведені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жителів провулку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Можайській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Пропозицію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назвою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Професійна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підтримали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14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</w:p>
        </w:tc>
      </w:tr>
      <w:tr w:rsidR="008D5518" w:rsidRPr="005D4401" w:rsidTr="00150107">
        <w:trPr>
          <w:trHeight w:val="212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Default="00150107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  <w:p w:rsidR="00B30D22" w:rsidRPr="00B30D22" w:rsidRDefault="00B30D22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ind w:left="31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Симеонівська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Святий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Симеон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переяславський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єпископ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очолив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Переяслава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убитий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монголо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1239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Ластівкова</w:t>
            </w:r>
          </w:p>
          <w:p w:rsidR="008D5518" w:rsidRPr="00896564" w:rsidRDefault="008D5518" w:rsidP="0015010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двічі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проводила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26.06.2022 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(18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мешканців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30.06.2022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яких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представники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підтвердили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вмотивували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обрання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бажаної</w:t>
            </w:r>
            <w:r w:rsid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Ластівкова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8D5518" w:rsidRPr="005D4401" w:rsidTr="00150107">
        <w:trPr>
          <w:trHeight w:val="4170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Степана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Разіна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Остапа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Левчука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5518" w:rsidRPr="005D4401" w:rsidRDefault="008D5518" w:rsidP="001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Левчук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старший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лейтенант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HYPERLINK "https://uk.wikipedia.org/wiki/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Медична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служба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Збройних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сил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України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"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медичної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служби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HYPERLINK "https://uk.wikipedia.org/wiki/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Збройні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сили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України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"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Збройних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HYPERLINK "https://uk.wikipedia.org/wiki/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Збройні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сили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_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</w:rPr>
                <w:t>України</w:t>
              </w:r>
              <w:r w:rsidRPr="005D4401">
                <w:rPr>
                  <w:rFonts w:ascii="Times New Roman" w:hAnsi="Times New Roman" w:cs="Times New Roman"/>
                  <w:vanish/>
                  <w:color w:val="000000"/>
                  <w:sz w:val="18"/>
                  <w:szCs w:val="18"/>
                  <w:lang w:val="en-US"/>
                </w:rPr>
                <w:t>"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сил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України</w:t>
              </w:r>
            </w:hyperlink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8" w:history="1"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учасник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російсько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-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української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війни</w:t>
              </w:r>
            </w:hyperlink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загинув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ході</w:t>
            </w:r>
            <w:hyperlink r:id="rId9" w:history="1"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російського вторгнення в Україну</w:t>
              </w:r>
            </w:hyperlink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Нагороджений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орденом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Богдана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Pr="005D4401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Хмельницького</w:t>
              </w:r>
            </w:hyperlink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III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ступеня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(2022,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посмертно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5518" w:rsidRPr="005D4401" w:rsidRDefault="008D5518">
            <w:pPr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Остапа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Левчука</w:t>
            </w:r>
            <w:r w:rsidRPr="005D44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5518" w:rsidRPr="0055790A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Згідно</w:t>
            </w:r>
            <w:r w:rsidRPr="005579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статті 3 п.5Закону України “Про присвоєння юридичним особам та об’єктам права власності іме</w:t>
            </w:r>
            <w:r w:rsidR="0089656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н (псевдонімів) фізичних осіб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”</w:t>
            </w:r>
            <w:r w:rsidR="00896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отримані</w:t>
            </w:r>
            <w:r w:rsidR="00896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письмові</w:t>
            </w:r>
            <w:r w:rsidR="00896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згоди</w:t>
            </w:r>
            <w:r w:rsidR="00896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родини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Левчука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27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представників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домоволодінь</w:t>
            </w:r>
            <w:r w:rsidR="0055790A"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жителів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Степана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7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Разіна</w:t>
            </w:r>
          </w:p>
          <w:p w:rsidR="008D5518" w:rsidRPr="005D4401" w:rsidRDefault="008D55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2AF0" w:rsidRPr="005D4401" w:rsidTr="00150107">
        <w:trPr>
          <w:trHeight w:val="37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E42AF0" w:rsidRDefault="00E42AF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5D4401" w:rsidRDefault="00E42AF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5D4401" w:rsidRDefault="00E42AF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Маяковського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E42AF0" w:rsidRDefault="00E42AF0">
            <w:pPr>
              <w:autoSpaceDE w:val="0"/>
              <w:autoSpaceDN w:val="0"/>
              <w:adjustRightInd w:val="0"/>
              <w:spacing w:after="283" w:line="240" w:lineRule="auto"/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2A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Гілляста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Default="00E42AF0">
            <w:pPr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Благовісна</w:t>
            </w:r>
          </w:p>
          <w:p w:rsidR="00E42AF0" w:rsidRPr="00896564" w:rsidRDefault="00E42AF0" w:rsidP="0015010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проводила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16.09.2022 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мешканців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підтвердили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вмотивували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обрання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бажаної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жителів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A6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Благовісна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42AF0" w:rsidRPr="005D4401" w:rsidRDefault="00E42AF0" w:rsidP="00150107">
            <w:pPr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E42AF0" w:rsidRPr="005D4401" w:rsidTr="00150107">
        <w:trPr>
          <w:trHeight w:val="375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E42AF0" w:rsidRDefault="005A6A91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5D4401" w:rsidRDefault="005A6A91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Pr="005D4401" w:rsidRDefault="005A6A91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Пєсклова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A91" w:rsidRDefault="005A6A91" w:rsidP="005A6A9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 xml:space="preserve">Михайла Максимовича  </w:t>
            </w:r>
          </w:p>
          <w:p w:rsidR="00E42AF0" w:rsidRPr="005D4401" w:rsidRDefault="005A6A91" w:rsidP="00150107">
            <w:pPr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Максимо́вич Миха́йло Олекса́ндрович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1" w:history="1">
              <w:r w:rsidRPr="008D5518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  <w:lang w:val="ru-RU"/>
                </w:rPr>
                <w:t>1804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– 1873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рр.) народився - хутір Тимківщина, нині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2" w:history="1">
              <w:r w:rsidRPr="008D5518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  <w:lang w:val="ru-RU"/>
                </w:rPr>
                <w:t>Богуславець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3" w:history="1">
              <w:r w:rsidRPr="008D5518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  <w:lang w:val="ru-RU"/>
                </w:rPr>
                <w:t>Полтавська губернія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;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похований - </w:t>
            </w:r>
            <w:hyperlink r:id="rId14" w:history="1">
              <w:r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highlight w:val="white"/>
                  <w:u w:val="single"/>
                </w:rPr>
                <w:t>Михайлова Гора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біля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5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>Прохорівки</w:t>
              </w:r>
            </w:hyperlink>
            <w:r w:rsidRPr="00E42AF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нині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6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>Канівський район</w:t>
              </w:r>
            </w:hyperlink>
            <w:r w:rsidRPr="00E42AF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Видатний український науковець, енциклопедист, фольклорист, історик, філолог, етнограф (дослідник Переяславщини), ботанік, поет, архівознавець і природознавець зі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E42AF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</w:t>
            </w:r>
            <w:hyperlink r:id="rId17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>старшинського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8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>козацького роду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19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>Полтавщини</w:t>
              </w:r>
            </w:hyperlink>
            <w:r w:rsidRPr="00E42AF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перший ректор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E42AF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</w:t>
            </w:r>
            <w:hyperlink r:id="rId20" w:history="1">
              <w:r w:rsidRPr="00E42AF0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</w:rPr>
                <w:t xml:space="preserve">університету Св. </w:t>
              </w:r>
              <w:r w:rsidRPr="008D5518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  <w:lang w:val="ru-RU"/>
                </w:rPr>
                <w:t>Володимира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 </w:t>
            </w:r>
            <w:hyperlink r:id="rId21" w:history="1">
              <w:r w:rsidRPr="008D5518">
                <w:rPr>
                  <w:rFonts w:ascii="Times New Roman" w:hAnsi="Times New Roman" w:cs="Times New Roman"/>
                  <w:color w:val="000000"/>
                  <w:sz w:val="18"/>
                  <w:szCs w:val="18"/>
                  <w:highlight w:val="white"/>
                  <w:u w:val="single"/>
                  <w:lang w:val="ru-RU"/>
                </w:rPr>
                <w:t>Історичного товариства імені Нестора-Літописця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Донька Максимовича проживала та вчителювала у с. Дем`янці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AF0" w:rsidRDefault="005A6A91">
            <w:pPr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Пєсклова</w:t>
            </w:r>
          </w:p>
          <w:p w:rsidR="005A6A91" w:rsidRPr="00896564" w:rsidRDefault="005A6A91" w:rsidP="005A6A91">
            <w:pPr>
              <w:autoSpaceDE w:val="0"/>
              <w:autoSpaceDN w:val="0"/>
              <w:adjustRightInd w:val="0"/>
              <w:spacing w:after="283"/>
              <w:ind w:firstLine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категорично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пропозиції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Комісії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щодо перейменування вулиці Пєсклова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тому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проводила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збори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06.10.2022 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мешканців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будинковолодінь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цієї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вулиці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підтвердили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вмотивували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перейменовувати та залишити теперішню назву Пєсклова</w:t>
            </w:r>
            <w:r w:rsidRPr="00896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A6A91" w:rsidRPr="005D4401" w:rsidRDefault="005A6A91" w:rsidP="005A6A91">
            <w:pPr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оформлені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підписами</w:t>
            </w:r>
            <w:r w:rsidRPr="005D44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</w:tbl>
    <w:p w:rsidR="00F5098C" w:rsidRDefault="00F5098C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98C" w:rsidRDefault="00F5098C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98C" w:rsidRPr="00F5098C" w:rsidRDefault="00F5098C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518" w:rsidRPr="005D4401" w:rsidRDefault="008D5518" w:rsidP="008D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18"/>
          <w:szCs w:val="18"/>
          <w:highlight w:val="white"/>
        </w:rPr>
      </w:pPr>
      <w:r w:rsidRPr="005D4401">
        <w:rPr>
          <w:rFonts w:ascii="Times New Roman" w:hAnsi="Times New Roman" w:cs="Times New Roman"/>
          <w:b/>
          <w:bCs/>
          <w:color w:val="050505"/>
          <w:sz w:val="18"/>
          <w:szCs w:val="18"/>
          <w:highlight w:val="white"/>
        </w:rPr>
        <w:t>Додаток 4</w:t>
      </w:r>
    </w:p>
    <w:p w:rsidR="008D5518" w:rsidRDefault="008D5518" w:rsidP="00E2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 w:rsidRPr="005D4401">
        <w:rPr>
          <w:rFonts w:ascii="Times New Roman" w:hAnsi="Times New Roman" w:cs="Times New Roman"/>
          <w:b/>
          <w:bCs/>
          <w:color w:val="050505"/>
          <w:sz w:val="18"/>
          <w:szCs w:val="18"/>
          <w:highlight w:val="white"/>
        </w:rPr>
        <w:t xml:space="preserve">Перелік геонімів, якім пропонується присвоїти імена фізичних осіб, але ці назви </w:t>
      </w:r>
      <w:r w:rsidRPr="005D4401">
        <w:rPr>
          <w:rFonts w:ascii="Times New Roman" w:hAnsi="Times New Roman" w:cs="Times New Roman"/>
          <w:b/>
          <w:bCs/>
          <w:color w:val="000000"/>
          <w:sz w:val="18"/>
          <w:szCs w:val="18"/>
          <w:highlight w:val="white"/>
        </w:rPr>
        <w:t>можуть бути присвоєні лише після проведення громадського обговорення згідно статті 3 п.5 Закону України “Про присвоєння юридичним особам та об’єктам права власності імен (псевдонімів) фізичних осіб, ювілейних та святкових дат, назв і дат історичних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 подій”</w:t>
      </w:r>
    </w:p>
    <w:p w:rsidR="008D5518" w:rsidRPr="008D5518" w:rsidRDefault="008D5518" w:rsidP="008D5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75"/>
        <w:gridCol w:w="982"/>
        <w:gridCol w:w="2270"/>
        <w:gridCol w:w="6663"/>
      </w:tblGrid>
      <w:tr w:rsidR="005D4401" w:rsidTr="00E42AF0">
        <w:trPr>
          <w:trHeight w:val="689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4401" w:rsidRDefault="005D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4401" w:rsidRDefault="005D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Тип </w:t>
            </w:r>
          </w:p>
          <w:p w:rsidR="005D4401" w:rsidRDefault="005D4401" w:rsidP="00E42AF0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геоніму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401" w:rsidRDefault="005D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Назва геоніму до перейменування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401" w:rsidRDefault="005D4401" w:rsidP="0015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Обрана назва геонімів від членів топонімічної комісії</w:t>
            </w:r>
          </w:p>
        </w:tc>
      </w:tr>
      <w:tr w:rsidR="008D5518">
        <w:trPr>
          <w:trHeight w:val="960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Гастелло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06" w:hanging="268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Єфрема Іщенка      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 w:cs="Calibri"/>
                <w:lang w:val="en-US"/>
              </w:rPr>
            </w:pP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уродженець Переяслава, один із засновників переяславського Музею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Просто неба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учасник визвольних змагань 1917-21 рр.</w:t>
            </w:r>
          </w:p>
        </w:tc>
      </w:tr>
      <w:tr w:rsidR="008D5518" w:rsidRPr="00812A17">
        <w:trPr>
          <w:trHeight w:val="960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Глінки 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812A17" w:rsidRDefault="008D5518">
            <w:pPr>
              <w:autoSpaceDE w:val="0"/>
              <w:autoSpaceDN w:val="0"/>
              <w:adjustRightInd w:val="0"/>
              <w:spacing w:after="0" w:line="240" w:lineRule="auto"/>
              <w:ind w:left="306" w:hanging="268"/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812A17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Володимира Коломійця</w:t>
            </w:r>
          </w:p>
          <w:p w:rsidR="008D5518" w:rsidRPr="00812A17" w:rsidRDefault="008D5518">
            <w:pPr>
              <w:autoSpaceDE w:val="0"/>
              <w:autoSpaceDN w:val="0"/>
              <w:adjustRightInd w:val="0"/>
              <w:spacing w:after="0" w:line="240" w:lineRule="auto"/>
              <w:ind w:left="306" w:hanging="268"/>
              <w:rPr>
                <w:rFonts w:ascii="Calibri" w:hAnsi="Calibri" w:cs="Calibri"/>
                <w:lang w:val="ru-RU"/>
              </w:rPr>
            </w:pPr>
            <w:r w:rsidRPr="00812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поет, уродженець</w:t>
            </w:r>
            <w:r w:rsidR="00812A1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Переяславщини</w:t>
            </w:r>
          </w:p>
        </w:tc>
      </w:tr>
      <w:tr w:rsidR="008D5518" w:rsidRPr="008D5518">
        <w:trPr>
          <w:trHeight w:val="26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Декабристів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Василя Лукашевича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Василь Лукашевич (1807-1866 рр.)–  маршалок Переяславського дворянства декабрист, голова Українського товариства.</w:t>
            </w:r>
          </w:p>
        </w:tc>
      </w:tr>
      <w:tr w:rsidR="008D5518" w:rsidRPr="008D5518">
        <w:trPr>
          <w:trHeight w:val="201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Інтернаціональна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Павла Сениці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Павло Сениця - видатний український композитор, уродженець с. Дем’янці</w:t>
            </w:r>
          </w:p>
        </w:tc>
      </w:tr>
      <w:tr w:rsidR="008D5518">
        <w:trPr>
          <w:trHeight w:val="293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Карбишева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Романа Шухевича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генерала УПА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D5518" w:rsidRPr="008D5518">
        <w:trPr>
          <w:trHeight w:val="307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Корнійчука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Петра Сагайдачного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Петро</w:t>
            </w:r>
            <w:r w:rsidR="001501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Конашевич-Сагайдачний. 1582 – 1622. гетьман реєстрового козацтва, кошовий отаман Запорозької Січі.</w:t>
            </w:r>
          </w:p>
        </w:tc>
      </w:tr>
      <w:tr w:rsidR="008D5518" w:rsidRP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Кутузова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Сім`ї Козачковських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Осип Іванович Козачковський</w:t>
            </w:r>
            <w:r w:rsidR="00150107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(1771, с. Покорське Васильківського повіту – після 1817, Переяслав) – протоієрей, викладач, професор філософії. Впродовж 1793-1798 викладач Києво-Могилянської академії, у 1798 – переведений до Переяслава, де працює вчителем, а з 1802 – послідовно префект, інспектор й ректор Переяславської семінарії. Одночасно, настоятель Троїцької церкви. З 1817 – ректор місцевих духовних училищ.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Андрій Осипович Козачковський</w:t>
            </w:r>
            <w:r w:rsidR="00150107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(4(16).08.1812, Переяслав – 8(20).08.1889, Переяслав) — син попереднього, лікар, викладач медицини, титулярний радник (1839) і громадський діяч. Закінчив Петербурзьку Медико-хірургічну академію (1835), служив лікарем на флоті (1835-1839), з 1842 – повітовий лікар у Курську. У січні 1844 повертається до Переяслава й працює міським лікарем та викладачем медицини у місцевій семінарії. Похований в Переяславі на Ярмарковському кладовищі. Друг Тараса Шевченка, з яким познайомився 1841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р. в Петербурзі. Саме до Андрія Осиповича поет приїздив у Переяслав у 1845-1846 та 1859 роках, і саме в будинку Козачковського написав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Наймичку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Кавказ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Заповіт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».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Андрій Осипович Козачковський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(1892–1976) — онук попереднього, вчитель, один із засновників (1918/19) і завідувач Переяславського історико-краєзнавчого (археологічного) музею (1922/26 – середина 1930-х). Саме цей перший музейний заклад міста і став основою, на якій пізніше був створений Заповідник.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D5518" w:rsidRPr="00E21341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Лаврова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Євгена Чикаленка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Євге́н Харла́мпійович Чикале́нко</w:t>
            </w:r>
            <w:r w:rsidR="001501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визначний </w:t>
            </w:r>
            <w:hyperlink r:id="rId22" w:history="1">
              <w:r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highlight w:val="white"/>
                  <w:u w:val="single"/>
                </w:rPr>
                <w:t>громадський діяч</w:t>
              </w:r>
            </w:hyperlink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один з ініціаторів скликання </w:t>
            </w:r>
            <w:hyperlink r:id="rId23" w:history="1">
              <w:r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highlight w:val="white"/>
                  <w:u w:val="single"/>
                </w:rPr>
                <w:t>Центральної Ради</w:t>
              </w:r>
            </w:hyperlink>
            <w:r w:rsidRPr="00E21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D5518" w:rsidRPr="00E21341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518" w:rsidRP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Лермонтова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Василя Ляскоронського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Василь Ляскоронський - видатний історик Х1Х ст., академік ВУАН, дослідник Переяслава, археолог</w:t>
            </w:r>
          </w:p>
        </w:tc>
      </w:tr>
      <w:tr w:rsidR="008D5518" w:rsidRPr="00F5098C">
        <w:trPr>
          <w:trHeight w:val="309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Лізи Чайкіної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Володимира Покотила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Покотило Володимир Леонтійович (09.10.1880 м. Переяслав (родовий хутір Бабачиха)-1931 м.Одеса)- доктор медичних наук, хірург - практик. У 1904 р. закінчив медичний факультет Київського університету. В 1905-1907 рр. - мав приватну практику в м. Переяславі, в 1910-19 рр. - головний лікар тов.-ва Червоного Хреста в м. Єлисаветград Херсонської губ. Українські хірурги були одніми з перших, що почали застосовувати наркоз на теренах всієї Російської імперії. В.П. в 1914-15 рр. під час війни, запропонував один з таких унікальних методів і здійснив 1610 операцій пророблених під веронало-хлороформовим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наркозом Ця запропонована ним метода не дала жодного випадку отруєння. Розробляв питання боротьби з хірургічною інфекцією, запропонував способи стерилізації шовного матеріалу та обробки рук хірургам, названий методом Покотила. Один з організаторів Одеського хірургічного товариства. З 1921 по 1931 р. завідувач кафедри хірургії Одеського медичного інституту. Розвивав ендокринну та пластичну хірургію.</w:t>
            </w:r>
          </w:p>
          <w:p w:rsidR="008D5518" w:rsidRPr="00F5098C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D5518" w:rsidRPr="008D5518">
        <w:trPr>
          <w:trHeight w:val="270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11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Мічуріна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Нестора Городовенка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Нестор Городовенко - організатор і керівник капели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Думка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мешкав у Переяславі 1907 - 1914, учитель музики у чоловічій та жіночій гімназіях, керівник хорів у Вознесенському соборі та народному домі;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F5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вана Сірка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Іва́н Сірко́(1605 (1610) — 1680) — український полководець, подільський шляхтич, козацький ватажок, кальницький полковник, легендарний кошовий отаман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Пєтухова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Якима Сомка</w:t>
            </w:r>
          </w:p>
          <w:p w:rsidR="008D5518" w:rsidRPr="00150107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Яки́м Сомко́</w:t>
            </w:r>
            <w:r w:rsidR="001501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(бл.1619 — 18 / 28 вересня 1663) — український військовий, політичний і державний діяч. Наказний гетьман Війська Запорозького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Рокосовського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3" w:firstLine="327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Павла Житецького 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Calibri" w:hAnsi="Calibri" w:cs="Calibri"/>
                <w:lang w:val="en-US"/>
              </w:rPr>
            </w:pP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Павло Гнатович Житецький (1836–1911); мовознавець, перший історик української мови. У 1851–1857 рр. навчався у Переяславській духовній семінарії;</w:t>
            </w:r>
          </w:p>
        </w:tc>
      </w:tr>
      <w:tr w:rsidR="008D5518" w:rsidRP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Сисолятіна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Петра Самутіна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Петро Самутін – генерал армії УНР, уродженця с. Ташані.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Окреме зауваження голови комісії: в місті існує вулиця Ганни Самутіної, тому цей факт з об’єктивних причин може складати певні проблеми в документообігу та зручності визначення об’єкту.</w:t>
            </w:r>
          </w:p>
        </w:tc>
      </w:tr>
      <w:tr w:rsidR="008D5518" w:rsidRP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Толстого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Арсенія Берла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Арсеній Берло - церковний діяч, засновник Переяславського колегіуму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Тумакшина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8D55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Левка Лук`яненка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Левко</w:t>
            </w:r>
            <w:r w:rsidR="001501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Лук’яненко(1926-2018 рр.)український політичний та громадський діяч, дипломат, письменник, юрист та радянський дисидент, учасник національного визвольного руху. Борець за незалежність України у ХХ ст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2528F" w:rsidRPr="00C2528F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528F" w:rsidRPr="008D5518" w:rsidTr="00C2528F">
        <w:trPr>
          <w:trHeight w:val="548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528F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2528F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528F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Ціолковського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528F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Опанаса Марковича</w:t>
            </w:r>
          </w:p>
          <w:p w:rsidR="00C2528F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Опанас Маркович - учений, кириломефодієвиць, етнограф, фольклорист</w:t>
            </w:r>
          </w:p>
          <w:p w:rsidR="00C2528F" w:rsidRPr="008D5518" w:rsidRDefault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C2528F" w:rsidRPr="008D5518" w:rsidTr="00C2528F">
        <w:trPr>
          <w:trHeight w:val="129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28F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528F" w:rsidRDefault="00C2528F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28F" w:rsidRDefault="00C2528F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Чайковського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28F" w:rsidRDefault="00C2528F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Братів Міхновських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Челюскіна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ind w:left="360" w:hanging="327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Олександра Дорошкевича 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Олександра Дорошкевич</w:t>
            </w:r>
            <w:r w:rsidR="0018464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(1889-1946), переяславець. Засновник наукової галузі Методика, навчання української літератури, вчений літературознавець, професор, голова Переяславської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Просвіти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ім. Тараса Шевченка (1917-1919).  </w:t>
            </w:r>
          </w:p>
        </w:tc>
      </w:tr>
      <w:tr w:rsidR="008D5518" w:rsidRPr="008D5518">
        <w:trPr>
          <w:trHeight w:val="224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Чехова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Станіслава Вишенського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Станіслав Вишенський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</w:t>
            </w:r>
            <w:hyperlink r:id="rId24" w:history="1">
              <w:r>
                <w:rPr>
                  <w:rFonts w:ascii="Times New Roman CYR" w:hAnsi="Times New Roman CYR" w:cs="Times New Roman CYR"/>
                  <w:color w:val="0000FF"/>
                  <w:sz w:val="18"/>
                  <w:szCs w:val="18"/>
                  <w:highlight w:val="white"/>
                  <w:u w:val="single"/>
                </w:rPr>
                <w:t>1944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hyperlink r:id="rId25" w:history="1">
              <w:r w:rsidRPr="008D5518">
                <w:rPr>
                  <w:rFonts w:ascii="Times New Roman" w:hAnsi="Times New Roman" w:cs="Times New Roman"/>
                  <w:color w:val="0000FF"/>
                  <w:sz w:val="18"/>
                  <w:szCs w:val="18"/>
                  <w:highlight w:val="white"/>
                  <w:u w:val="single"/>
                  <w:lang w:val="ru-RU"/>
                </w:rPr>
                <w:t>2018</w:t>
              </w:r>
            </w:hyperlink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видатний український поет, який народився і вчився у школі в Переяславі, присвятив йому твори. Автор таких збірок віршів, як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Світотвір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Альта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Колекція снігів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та ін. Видатний представник 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Київської школи</w:t>
            </w:r>
            <w:r w:rsidRPr="008D551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 українській поезії ХХ ст., його творчості властиві  нонконформізм та органічний зв’язок з європейською та світовою поезією.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Чкалова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Георгія Ткаченка</w:t>
            </w:r>
          </w:p>
          <w:p w:rsidR="008D5518" w:rsidRP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C2528F" w:rsidRPr="00F5098C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Георгій Ткаченко - видатний архітектор, кобзар і художник;зробив вагомий внесок у розвиток української культури. Ініціював створеннямузею кобзарства в Переяславі</w:t>
            </w:r>
          </w:p>
        </w:tc>
      </w:tr>
      <w:tr w:rsidR="008D5518">
        <w:trPr>
          <w:trHeight w:val="80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Чехова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</w:t>
            </w:r>
          </w:p>
        </w:tc>
      </w:tr>
      <w:tr w:rsidR="008D5518">
        <w:trPr>
          <w:trHeight w:val="136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Чкалова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</w:t>
            </w:r>
          </w:p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D5518">
        <w:trPr>
          <w:trHeight w:val="23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 Лагерний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 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134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 Можайський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 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43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 Лагерний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306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C2528F" w:rsidRDefault="005A6A91" w:rsidP="00C2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ий Можайський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 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Pr="00C2528F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Генерала Іване(о)вського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C2528F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Інтернаціональний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375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Лагерний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267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Лермонтова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271"/>
        </w:trPr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274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  <w:tr w:rsidR="008D5518">
        <w:trPr>
          <w:trHeight w:val="279"/>
        </w:trPr>
        <w:tc>
          <w:tcPr>
            <w:tcW w:w="57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Pr="00F5098C" w:rsidRDefault="005A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провул.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Толстого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518" w:rsidRDefault="008D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відповідно назви вулиці)</w:t>
            </w:r>
          </w:p>
        </w:tc>
      </w:tr>
    </w:tbl>
    <w:p w:rsidR="008D5518" w:rsidRDefault="008D5518" w:rsidP="008D5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D5518" w:rsidRDefault="008D5518"/>
    <w:p w:rsidR="00E21341" w:rsidRDefault="00E21341"/>
    <w:p w:rsidR="00E21341" w:rsidRPr="00E21341" w:rsidRDefault="00E21341" w:rsidP="00E21341">
      <w:pPr>
        <w:spacing w:line="240" w:lineRule="atLeast"/>
        <w:rPr>
          <w:rFonts w:ascii="Times New Roman" w:hAnsi="Times New Roman" w:cs="Times New Roman"/>
          <w:b/>
          <w:sz w:val="27"/>
          <w:szCs w:val="27"/>
        </w:rPr>
      </w:pPr>
      <w:r w:rsidRPr="00E21341">
        <w:rPr>
          <w:rFonts w:ascii="Times New Roman" w:hAnsi="Times New Roman" w:cs="Times New Roman"/>
          <w:b/>
          <w:sz w:val="27"/>
          <w:szCs w:val="27"/>
        </w:rPr>
        <w:t xml:space="preserve">Голова  комісії  </w:t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  <w:t xml:space="preserve">Людмила НАБОК </w:t>
      </w:r>
    </w:p>
    <w:p w:rsidR="00E21341" w:rsidRPr="00E21341" w:rsidRDefault="00E21341" w:rsidP="00E21341">
      <w:pPr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1341" w:rsidRPr="00E21341" w:rsidRDefault="00E21341" w:rsidP="00E21341">
      <w:pPr>
        <w:ind w:right="-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1341">
        <w:rPr>
          <w:rFonts w:ascii="Times New Roman" w:hAnsi="Times New Roman" w:cs="Times New Roman"/>
          <w:b/>
          <w:sz w:val="27"/>
          <w:szCs w:val="27"/>
        </w:rPr>
        <w:t>Секретар комісії</w:t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</w:r>
      <w:r w:rsidRPr="00E21341">
        <w:rPr>
          <w:rFonts w:ascii="Times New Roman" w:hAnsi="Times New Roman" w:cs="Times New Roman"/>
          <w:b/>
          <w:sz w:val="27"/>
          <w:szCs w:val="27"/>
        </w:rPr>
        <w:tab/>
        <w:t>Наталія АК</w:t>
      </w:r>
      <w:r>
        <w:rPr>
          <w:rFonts w:ascii="Times New Roman" w:hAnsi="Times New Roman" w:cs="Times New Roman"/>
          <w:b/>
          <w:sz w:val="27"/>
          <w:szCs w:val="27"/>
        </w:rPr>
        <w:t>УЛЕНКО</w:t>
      </w:r>
    </w:p>
    <w:p w:rsidR="00E21341" w:rsidRDefault="00E21341"/>
    <w:sectPr w:rsidR="00E21341" w:rsidSect="008D5518"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68" w:rsidRDefault="00EE6768" w:rsidP="00F5098C">
      <w:pPr>
        <w:spacing w:after="0" w:line="240" w:lineRule="auto"/>
      </w:pPr>
      <w:r>
        <w:separator/>
      </w:r>
    </w:p>
  </w:endnote>
  <w:endnote w:type="continuationSeparator" w:id="1">
    <w:p w:rsidR="00EE6768" w:rsidRDefault="00EE6768" w:rsidP="00F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68" w:rsidRDefault="00EE6768" w:rsidP="00F5098C">
      <w:pPr>
        <w:spacing w:after="0" w:line="240" w:lineRule="auto"/>
      </w:pPr>
      <w:r>
        <w:separator/>
      </w:r>
    </w:p>
  </w:footnote>
  <w:footnote w:type="continuationSeparator" w:id="1">
    <w:p w:rsidR="00EE6768" w:rsidRDefault="00EE6768" w:rsidP="00F5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518"/>
    <w:rsid w:val="00150107"/>
    <w:rsid w:val="00184642"/>
    <w:rsid w:val="00481ADE"/>
    <w:rsid w:val="004C4212"/>
    <w:rsid w:val="0055790A"/>
    <w:rsid w:val="005A6A91"/>
    <w:rsid w:val="005D4401"/>
    <w:rsid w:val="006D270A"/>
    <w:rsid w:val="00812A17"/>
    <w:rsid w:val="00896564"/>
    <w:rsid w:val="008D5518"/>
    <w:rsid w:val="00B30D22"/>
    <w:rsid w:val="00C2528F"/>
    <w:rsid w:val="00D54499"/>
    <w:rsid w:val="00E21341"/>
    <w:rsid w:val="00E42AF0"/>
    <w:rsid w:val="00EE6768"/>
    <w:rsid w:val="00EF710E"/>
    <w:rsid w:val="00F4006D"/>
    <w:rsid w:val="00F5098C"/>
    <w:rsid w:val="00F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98C"/>
  </w:style>
  <w:style w:type="paragraph" w:styleId="a5">
    <w:name w:val="footer"/>
    <w:basedOn w:val="a"/>
    <w:link w:val="a6"/>
    <w:uiPriority w:val="99"/>
    <w:semiHidden/>
    <w:unhideWhenUsed/>
    <w:rsid w:val="00F50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9;&#1095;&#1072;&#1089;&#1085;&#1080;&#1082;&#1080;_&#1088;&#1086;&#1089;&#1110;&#1081;&#1089;&#1100;&#1082;&#1086;-&#1091;&#1082;&#1088;&#1072;&#1111;&#1085;&#1089;&#1100;&#1082;&#1086;&#1111;_&#1074;&#1110;&#1081;&#1085;&#1080;_&#1051;" TargetMode="External"/><Relationship Id="rId13" Type="http://schemas.openxmlformats.org/officeDocument/2006/relationships/hyperlink" Target="https://uk.wikipedia.org/wiki/&#208;&#159;&#208;&#190;&#208;" TargetMode="External"/><Relationship Id="rId18" Type="http://schemas.openxmlformats.org/officeDocument/2006/relationships/hyperlink" Target="https://uk.wikipedia.org/wiki/&#208;&#159;&#208;&#190;&#208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&#208;&#134;&#209;&#129;&#209;&#130;&#208;&#190;&#209;&#128;&#208;&#184;&#209;&#135;&#208;&#189;&#208;&#181;_&#209;&#130;&#208;&#190;&#208;&#178;&#208;&#176;&#209;&#128;&#208;&#184;&#209;&#129;&#209;&#130;&#208;&#178;&#208;&#190;_&#209;&#150;&#208;&#188;&#208;&#181;&#208;&#189;&#209;&#150;_&#208;&#157;&#208;&#181;&#209;&#129;&#209;&#130;&#208;&#190;&#209;&#128;&#208;&#176;-&#208;&#155;&#209;&#150;&#209;&#130;&#208;&#190;&#208;&#191;&#208;&#184;&#209;&#129;&#209;&#134;&#209;&#143;" TargetMode="External"/><Relationship Id="rId7" Type="http://schemas.openxmlformats.org/officeDocument/2006/relationships/hyperlink" Target="https://uk.wikipedia.org/wiki/&#1057;&#1090;&#1072;&#1088;&#1096;&#1080;&#1081;_&#1083;&#1077;&#1081;&#1090;&#1077;&#1085;&#1072;&#1085;&#1090;" TargetMode="External"/><Relationship Id="rId12" Type="http://schemas.openxmlformats.org/officeDocument/2006/relationships/hyperlink" Target="https://uk.wikipedia.org/wiki/&#208;&#145;&#208;&#190;&#208;&#179;&#209;&#131;&#209;&#129;&#208;" TargetMode="External"/><Relationship Id="rId17" Type="http://schemas.openxmlformats.org/officeDocument/2006/relationships/hyperlink" Target="https://uk.wikipedia.org/wiki/&#208;&#154;&#208;&#190;&#208;&#183;&#208;&#176;&#209;&#134;&#209;&#140;&#208;&#186;&#208;&#176;_&#209;&#129;&#209;&#130;&#208;&#176;&#209;&#128;&#209;&#136;&#208;&#184;&#208;&#189;&#208;&#176;" TargetMode="External"/><Relationship Id="rId25" Type="http://schemas.openxmlformats.org/officeDocument/2006/relationships/hyperlink" Target="https://uk.wikipedia.org/wiki/2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&#208;&#154;&#208;&#176;&#208;&#189;&#209;&#150;&#208;&#178;&#209;&#129;&#209;&#140;&#208;&#186;&#208;&#184;&#208;&#185;_&#209;&#128;&#208;&#176;&#208;&#185;&#208;&#190;&#208;&#189;" TargetMode="External"/><Relationship Id="rId20" Type="http://schemas.openxmlformats.org/officeDocument/2006/relationships/hyperlink" Target="https://uk.wikipedia.org/wiki/&#208;&#154;&#208;&#184;&#209;&#151;&#208;&#178;&#209;&#129;&#209;&#140;&#208;&#186;&#208;&#184;&#208;&#185;_&#208;&#189;&#208;&#176;&#209;&#134;&#209;&#150;&#208;&#190;&#208;&#189;&#208;&#176;&#208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1804" TargetMode="External"/><Relationship Id="rId24" Type="http://schemas.openxmlformats.org/officeDocument/2006/relationships/hyperlink" Target="https://uk.wikipedia.org/wiki/1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&#208;&#159;&#209;&#128;&#208;&#190;&#209;&#133;&#208;&#190;&#209;&#128;&#209;&#150;&#208;&#178;&#208;&#186;&#208;&#176;_(&#208;&#154;&#208;&#176;&#208;&#189;&#209;&#150;&#208;&#178;&#209;&#129;&#209;&#140;&#208;&#186;&#208;&#184;&#208;&#185;_&#209;&#128;&#208;&#176;&#208;&#185;&#208;&#190;&#208;&#189;)" TargetMode="External"/><Relationship Id="rId23" Type="http://schemas.openxmlformats.org/officeDocument/2006/relationships/hyperlink" Target="https://uk.wikipedia.org/wiki/&#1059;&#1082;&#1088;&#1072;&#1111;&#1085;&#1089;&#1100;&#1082;&#1072;_&#1062;&#1077;&#1085;&#1090;&#1088;&#1072;&#1083;&#1100;&#1085;&#1072;_&#1056;&#1072;&#1076;&#1072;" TargetMode="External"/><Relationship Id="rId10" Type="http://schemas.openxmlformats.org/officeDocument/2006/relationships/hyperlink" Target="https://uk.wikipedia.org/wiki/&#1054;&#1088;&#1076;&#1077;&#1085;_&#1041;&#1086;&#1075;&#1076;&#1072;&#1085;&#1072;_&#1061;&#1084;&#1077;&#1083;&#1100;&#1085;&#1080;&#1094;&#1100;&#1082;&#1086;&#1075;&#1086;_(&#1059;&#1082;&#1088;&#1072;&#1111;&#1085;&#1072;)" TargetMode="External"/><Relationship Id="rId19" Type="http://schemas.openxmlformats.org/officeDocument/2006/relationships/hyperlink" Target="https://uk.wikipedia.org/wiki/&#208;&#159;&#208;&#190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&#1056;&#1086;&#1089;&#1110;&#1081;&#1089;&#1100;&#1082;&#1077;_&#1074;&#1090;&#1086;&#1088;&#1075;&#1085;&#1077;&#1085;&#1085;&#1103;_&#1074;_&#1059;&#1082;&#1088;&#1072;&#1111;&#1085;&#1091;_(2022)" TargetMode="External"/><Relationship Id="rId14" Type="http://schemas.openxmlformats.org/officeDocument/2006/relationships/hyperlink" Target="https://uk.wikipedia.org/wiki/&#208;&#156;&#208;&#184;&#209;&#133;&#208;&#176;&#208;&#185;&#208;" TargetMode="External"/><Relationship Id="rId22" Type="http://schemas.openxmlformats.org/officeDocument/2006/relationships/hyperlink" Target="https://uk.wikipedia.org/wiki/&#1040;&#1082;&#1090;&#1080;&#1074;&#1110;&#1079;&#1084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10C4-882F-427B-95E8-660A3948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13433</Words>
  <Characters>7657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2022-08-04T13:49:00Z</cp:lastPrinted>
  <dcterms:created xsi:type="dcterms:W3CDTF">2022-08-04T10:41:00Z</dcterms:created>
  <dcterms:modified xsi:type="dcterms:W3CDTF">2022-11-02T13:54:00Z</dcterms:modified>
</cp:coreProperties>
</file>