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F25" w:rsidRPr="004A3D15" w:rsidRDefault="00997F25" w:rsidP="00997F25">
      <w:pPr>
        <w:spacing w:before="253"/>
        <w:ind w:left="6946"/>
        <w:rPr>
          <w:b/>
          <w:sz w:val="24"/>
          <w:szCs w:val="24"/>
        </w:rPr>
      </w:pPr>
      <w:r w:rsidRPr="004A3D15">
        <w:rPr>
          <w:b/>
          <w:sz w:val="24"/>
          <w:szCs w:val="24"/>
        </w:rPr>
        <w:t>Додаток № 1.1</w:t>
      </w:r>
    </w:p>
    <w:p w:rsidR="00997F25" w:rsidRPr="004A3D15" w:rsidRDefault="00997F25" w:rsidP="00997F25">
      <w:pPr>
        <w:ind w:left="6946" w:right="495"/>
        <w:rPr>
          <w:b/>
          <w:sz w:val="24"/>
          <w:szCs w:val="24"/>
        </w:rPr>
      </w:pPr>
      <w:r w:rsidRPr="004A3D15">
        <w:rPr>
          <w:b/>
          <w:sz w:val="24"/>
          <w:szCs w:val="24"/>
        </w:rPr>
        <w:t>до додатка № 1 до тендерної документації</w:t>
      </w:r>
    </w:p>
    <w:p w:rsidR="00997F25" w:rsidRPr="004A3D15" w:rsidRDefault="00997F25" w:rsidP="00997F25">
      <w:pPr>
        <w:spacing w:before="276"/>
        <w:jc w:val="center"/>
        <w:rPr>
          <w:b/>
          <w:sz w:val="24"/>
          <w:szCs w:val="24"/>
        </w:rPr>
      </w:pPr>
      <w:r w:rsidRPr="004A3D15">
        <w:rPr>
          <w:b/>
          <w:sz w:val="24"/>
          <w:szCs w:val="24"/>
        </w:rPr>
        <w:t>ТЕХНІЧНЕ ЗАВДАННЯ</w:t>
      </w:r>
    </w:p>
    <w:p w:rsidR="00997F25" w:rsidRPr="004A3D15" w:rsidRDefault="00997F25" w:rsidP="00997F25">
      <w:pPr>
        <w:jc w:val="center"/>
        <w:rPr>
          <w:b/>
          <w:sz w:val="24"/>
          <w:szCs w:val="24"/>
        </w:rPr>
      </w:pPr>
      <w:r w:rsidRPr="004A3D15">
        <w:rPr>
          <w:b/>
          <w:sz w:val="24"/>
          <w:szCs w:val="24"/>
        </w:rPr>
        <w:t>(технічна специфікація) на закупівлю робіт</w:t>
      </w:r>
    </w:p>
    <w:p w:rsidR="00997F25" w:rsidRPr="00327354" w:rsidRDefault="00997F25" w:rsidP="00327354">
      <w:pPr>
        <w:jc w:val="center"/>
        <w:rPr>
          <w:b/>
          <w:bCs/>
          <w:bdr w:val="none" w:sz="0" w:space="0" w:color="auto" w:frame="1"/>
        </w:rPr>
      </w:pPr>
      <w:r w:rsidRPr="003F0B2A">
        <w:rPr>
          <w:b/>
          <w:bCs/>
          <w:bdr w:val="none" w:sz="0" w:space="0" w:color="auto" w:frame="1"/>
        </w:rPr>
        <w:t xml:space="preserve">Капітальний ремонт </w:t>
      </w:r>
      <w:r w:rsidR="00327354" w:rsidRPr="00327354">
        <w:rPr>
          <w:rFonts w:eastAsiaTheme="minorEastAsia"/>
          <w:b/>
          <w:color w:val="000000"/>
        </w:rPr>
        <w:t xml:space="preserve">міського ставка з метою захисту території від підтоплення в районі вулиць Шкільна, </w:t>
      </w:r>
      <w:proofErr w:type="spellStart"/>
      <w:r w:rsidR="00327354" w:rsidRPr="00327354">
        <w:rPr>
          <w:rFonts w:eastAsiaTheme="minorEastAsia"/>
          <w:b/>
          <w:color w:val="000000"/>
        </w:rPr>
        <w:t>Б.Хмельницького</w:t>
      </w:r>
      <w:proofErr w:type="spellEnd"/>
      <w:r w:rsidR="00327354" w:rsidRPr="00327354">
        <w:rPr>
          <w:rFonts w:eastAsiaTheme="minorEastAsia"/>
          <w:b/>
          <w:color w:val="000000"/>
        </w:rPr>
        <w:t xml:space="preserve"> в </w:t>
      </w:r>
      <w:proofErr w:type="spellStart"/>
      <w:r w:rsidR="00327354" w:rsidRPr="00327354">
        <w:rPr>
          <w:rFonts w:eastAsiaTheme="minorEastAsia"/>
          <w:b/>
          <w:color w:val="000000"/>
        </w:rPr>
        <w:t>м.Переяславі</w:t>
      </w:r>
      <w:proofErr w:type="spellEnd"/>
      <w:r w:rsidR="00327354" w:rsidRPr="00327354">
        <w:rPr>
          <w:rFonts w:eastAsiaTheme="minorEastAsia"/>
          <w:b/>
          <w:color w:val="000000"/>
        </w:rPr>
        <w:t xml:space="preserve"> Бориспільського району</w:t>
      </w:r>
      <w:r w:rsidR="00327354" w:rsidRPr="00327354">
        <w:rPr>
          <w:rFonts w:eastAsiaTheme="minorEastAsia"/>
          <w:b/>
          <w:color w:val="000000"/>
        </w:rPr>
        <w:t xml:space="preserve"> (І пусковий комплекс)</w:t>
      </w:r>
    </w:p>
    <w:p w:rsidR="00997F25" w:rsidRPr="004A3D15" w:rsidRDefault="00997F25" w:rsidP="009456CA">
      <w:pPr>
        <w:ind w:left="709"/>
        <w:jc w:val="both"/>
        <w:rPr>
          <w:sz w:val="24"/>
          <w:szCs w:val="24"/>
        </w:rPr>
      </w:pPr>
      <w:r w:rsidRPr="004A3D15">
        <w:rPr>
          <w:sz w:val="24"/>
          <w:szCs w:val="24"/>
        </w:rPr>
        <w:t>Клас наслідків (відповідальності): СС1</w:t>
      </w:r>
      <w:r w:rsidRPr="004A3D15">
        <w:rPr>
          <w:sz w:val="24"/>
          <w:szCs w:val="24"/>
          <w:u w:val="single"/>
        </w:rPr>
        <w:t xml:space="preserve">  </w:t>
      </w:r>
    </w:p>
    <w:p w:rsidR="00997F25" w:rsidRPr="004A3D15" w:rsidRDefault="00997F25" w:rsidP="009456CA">
      <w:pPr>
        <w:ind w:firstLine="708"/>
        <w:jc w:val="both"/>
        <w:rPr>
          <w:sz w:val="24"/>
          <w:szCs w:val="24"/>
        </w:rPr>
      </w:pPr>
      <w:r w:rsidRPr="00A0642F">
        <w:rPr>
          <w:sz w:val="24"/>
          <w:szCs w:val="24"/>
        </w:rPr>
        <w:t xml:space="preserve">Роботи повинні бути виконані відповідно до </w:t>
      </w:r>
      <w:proofErr w:type="spellStart"/>
      <w:r w:rsidRPr="00A0642F">
        <w:rPr>
          <w:sz w:val="24"/>
          <w:szCs w:val="24"/>
        </w:rPr>
        <w:t>проєкту</w:t>
      </w:r>
      <w:proofErr w:type="spellEnd"/>
      <w:r w:rsidRPr="00A0642F">
        <w:rPr>
          <w:sz w:val="24"/>
          <w:szCs w:val="24"/>
        </w:rPr>
        <w:t xml:space="preserve"> “</w:t>
      </w:r>
      <w:r w:rsidRPr="00A0642F">
        <w:rPr>
          <w:b/>
          <w:bCs/>
          <w:sz w:val="24"/>
          <w:szCs w:val="24"/>
          <w:bdr w:val="none" w:sz="0" w:space="0" w:color="auto" w:frame="1"/>
        </w:rPr>
        <w:t xml:space="preserve"> </w:t>
      </w:r>
      <w:r w:rsidRPr="00A0642F">
        <w:rPr>
          <w:bCs/>
          <w:sz w:val="24"/>
          <w:szCs w:val="24"/>
          <w:bdr w:val="none" w:sz="0" w:space="0" w:color="auto" w:frame="1"/>
        </w:rPr>
        <w:t xml:space="preserve">Капітальний ремонт </w:t>
      </w:r>
      <w:r w:rsidRPr="00997F25">
        <w:rPr>
          <w:rFonts w:eastAsiaTheme="minorEastAsia"/>
          <w:color w:val="000000"/>
          <w:sz w:val="24"/>
          <w:szCs w:val="24"/>
        </w:rPr>
        <w:t xml:space="preserve">міського ставка з метою захисту території від підтоплення в районі вулиць Шкільна, </w:t>
      </w:r>
      <w:proofErr w:type="spellStart"/>
      <w:r w:rsidRPr="00997F25">
        <w:rPr>
          <w:rFonts w:eastAsiaTheme="minorEastAsia"/>
          <w:color w:val="000000"/>
          <w:sz w:val="24"/>
          <w:szCs w:val="24"/>
        </w:rPr>
        <w:t>Б.Хмельницького</w:t>
      </w:r>
      <w:proofErr w:type="spellEnd"/>
      <w:r w:rsidRPr="00997F25">
        <w:rPr>
          <w:rFonts w:eastAsiaTheme="minorEastAsia"/>
          <w:color w:val="000000"/>
          <w:sz w:val="24"/>
          <w:szCs w:val="24"/>
        </w:rPr>
        <w:t xml:space="preserve"> в </w:t>
      </w:r>
      <w:proofErr w:type="spellStart"/>
      <w:r w:rsidRPr="00997F25">
        <w:rPr>
          <w:rFonts w:eastAsiaTheme="minorEastAsia"/>
          <w:color w:val="000000"/>
          <w:sz w:val="24"/>
          <w:szCs w:val="24"/>
        </w:rPr>
        <w:t>м.Переяславі</w:t>
      </w:r>
      <w:proofErr w:type="spellEnd"/>
      <w:r w:rsidRPr="00997F25">
        <w:rPr>
          <w:rFonts w:eastAsiaTheme="minorEastAsia"/>
          <w:color w:val="000000"/>
          <w:sz w:val="24"/>
          <w:szCs w:val="24"/>
        </w:rPr>
        <w:t xml:space="preserve"> Бориспільського району</w:t>
      </w:r>
      <w:r w:rsidRPr="00A0642F">
        <w:rPr>
          <w:sz w:val="24"/>
          <w:szCs w:val="24"/>
        </w:rPr>
        <w:t xml:space="preserve">” </w:t>
      </w:r>
      <w:r w:rsidRPr="00A0642F">
        <w:rPr>
          <w:sz w:val="24"/>
          <w:szCs w:val="24"/>
          <w:lang w:val="en-US"/>
        </w:rPr>
        <w:t>(</w:t>
      </w:r>
      <w:r w:rsidRPr="00A0642F">
        <w:rPr>
          <w:sz w:val="24"/>
          <w:szCs w:val="24"/>
        </w:rPr>
        <w:t xml:space="preserve">експертний звіт від </w:t>
      </w:r>
      <w:r>
        <w:rPr>
          <w:sz w:val="24"/>
          <w:szCs w:val="24"/>
        </w:rPr>
        <w:t>03</w:t>
      </w:r>
      <w:r w:rsidRPr="00A0642F">
        <w:rPr>
          <w:sz w:val="24"/>
          <w:szCs w:val="24"/>
        </w:rPr>
        <w:t xml:space="preserve"> </w:t>
      </w:r>
      <w:r>
        <w:rPr>
          <w:sz w:val="24"/>
          <w:szCs w:val="24"/>
        </w:rPr>
        <w:t>вересня</w:t>
      </w:r>
      <w:r w:rsidRPr="00A0642F">
        <w:rPr>
          <w:sz w:val="24"/>
          <w:szCs w:val="24"/>
        </w:rPr>
        <w:t xml:space="preserve"> 202</w:t>
      </w:r>
      <w:r>
        <w:rPr>
          <w:sz w:val="24"/>
          <w:szCs w:val="24"/>
        </w:rPr>
        <w:t>5</w:t>
      </w:r>
      <w:r w:rsidRPr="00A0642F">
        <w:rPr>
          <w:sz w:val="24"/>
          <w:szCs w:val="24"/>
        </w:rPr>
        <w:t xml:space="preserve"> року № </w:t>
      </w:r>
      <w:r>
        <w:rPr>
          <w:sz w:val="24"/>
          <w:szCs w:val="24"/>
        </w:rPr>
        <w:t>0143-4241-25/УЕГ/В</w:t>
      </w:r>
      <w:r w:rsidRPr="00A0642F">
        <w:rPr>
          <w:sz w:val="24"/>
          <w:szCs w:val="24"/>
        </w:rPr>
        <w:t>, реєстраційний номер ЕХ01:</w:t>
      </w:r>
      <w:r>
        <w:rPr>
          <w:sz w:val="24"/>
          <w:szCs w:val="24"/>
        </w:rPr>
        <w:t>3331-1565-7427-5102</w:t>
      </w:r>
      <w:r w:rsidRPr="00A0642F">
        <w:rPr>
          <w:sz w:val="24"/>
          <w:szCs w:val="24"/>
        </w:rPr>
        <w:t>, виконаний товариством з обмеженою відповідальністю «</w:t>
      </w:r>
      <w:r>
        <w:rPr>
          <w:sz w:val="24"/>
          <w:szCs w:val="24"/>
        </w:rPr>
        <w:t>УКРЕКСПЕРТИЗА ГРУП</w:t>
      </w:r>
      <w:r w:rsidRPr="00A0642F">
        <w:rPr>
          <w:sz w:val="24"/>
          <w:szCs w:val="24"/>
        </w:rPr>
        <w:t>») та з дотриманням технологічних процесів будівництва, відповідати вимогам будівельних норм, правилам та стандартам, установленим для виконання такого виду робіт; матеріальні ресурси,</w:t>
      </w:r>
      <w:r w:rsidRPr="004A3D15">
        <w:rPr>
          <w:sz w:val="24"/>
          <w:szCs w:val="24"/>
        </w:rPr>
        <w:t xml:space="preserve"> що використовуються для їх виконання, повинні відповідати вимогам нормативно- правових актів і нормативним документам у галузі будівництва, </w:t>
      </w:r>
      <w:proofErr w:type="spellStart"/>
      <w:r w:rsidRPr="004A3D15">
        <w:rPr>
          <w:sz w:val="24"/>
          <w:szCs w:val="24"/>
        </w:rPr>
        <w:t>проєктній</w:t>
      </w:r>
      <w:proofErr w:type="spellEnd"/>
      <w:r w:rsidRPr="004A3D15">
        <w:rPr>
          <w:sz w:val="24"/>
          <w:szCs w:val="24"/>
        </w:rPr>
        <w:t xml:space="preserve"> документації та умовам </w:t>
      </w:r>
      <w:proofErr w:type="spellStart"/>
      <w:r w:rsidRPr="004A3D15">
        <w:rPr>
          <w:sz w:val="24"/>
          <w:szCs w:val="24"/>
        </w:rPr>
        <w:t>проєкту</w:t>
      </w:r>
      <w:proofErr w:type="spellEnd"/>
      <w:r w:rsidRPr="004A3D15">
        <w:rPr>
          <w:sz w:val="24"/>
          <w:szCs w:val="24"/>
        </w:rPr>
        <w:t xml:space="preserve"> договору про закупівлю, зазначеному в додатку № 3 до тендерної документації, з метою забезпечення надійності, міцності, стійкості і довговічності конструкцій, монтажу технологічного та інженерного обладнання.</w:t>
      </w:r>
    </w:p>
    <w:p w:rsidR="00997F25" w:rsidRPr="004A3D15" w:rsidRDefault="00997F25" w:rsidP="009456CA">
      <w:pPr>
        <w:ind w:left="142" w:right="139" w:firstLine="567"/>
        <w:jc w:val="both"/>
        <w:rPr>
          <w:sz w:val="24"/>
          <w:szCs w:val="24"/>
        </w:rPr>
      </w:pPr>
      <w:r w:rsidRPr="004A3D15">
        <w:rPr>
          <w:sz w:val="24"/>
          <w:szCs w:val="24"/>
        </w:rPr>
        <w:t xml:space="preserve">Забезпечення об’єкта будівництва матеріальними ресурсами, необхідними для виконання робіт згідно з цим Технічним завданням, відповідно до умов </w:t>
      </w:r>
      <w:proofErr w:type="spellStart"/>
      <w:r w:rsidRPr="004A3D15">
        <w:rPr>
          <w:sz w:val="24"/>
          <w:szCs w:val="24"/>
        </w:rPr>
        <w:t>проєкту</w:t>
      </w:r>
      <w:proofErr w:type="spellEnd"/>
      <w:r w:rsidRPr="004A3D15">
        <w:rPr>
          <w:sz w:val="24"/>
          <w:szCs w:val="24"/>
        </w:rPr>
        <w:t xml:space="preserve"> договору про закупівлю, зазначеного в додатку № 3 до тендерної документації, покладається на переможця процедури закупівлі.</w:t>
      </w:r>
    </w:p>
    <w:p w:rsidR="00997F25" w:rsidRPr="004A3D15" w:rsidRDefault="00997F25" w:rsidP="009456CA">
      <w:pPr>
        <w:ind w:left="1276" w:right="139" w:hanging="1114"/>
        <w:jc w:val="both"/>
        <w:rPr>
          <w:sz w:val="24"/>
          <w:szCs w:val="24"/>
        </w:rPr>
      </w:pPr>
      <w:r w:rsidRPr="004A3D15">
        <w:rPr>
          <w:sz w:val="24"/>
          <w:szCs w:val="24"/>
        </w:rPr>
        <w:t xml:space="preserve">Примітка. Якщо для виконання робіт певні позиції матеріальних ресурсів за умовами договору про закупівлю постачаються замовником, у Технічному завданні повинно бути зазначено їх перелік, кількісні, технічні, якісні та інші характеристики цих ресурсів відповідно до затвердженої </w:t>
      </w:r>
      <w:proofErr w:type="spellStart"/>
      <w:r w:rsidRPr="004A3D15">
        <w:rPr>
          <w:sz w:val="24"/>
          <w:szCs w:val="24"/>
        </w:rPr>
        <w:t>проєктної</w:t>
      </w:r>
      <w:proofErr w:type="spellEnd"/>
      <w:r w:rsidRPr="004A3D15">
        <w:rPr>
          <w:sz w:val="24"/>
          <w:szCs w:val="24"/>
        </w:rPr>
        <w:t xml:space="preserve"> документації та встановлено умову, що вартість цих ресурсів не включається до розрахунку договірної ціни.</w:t>
      </w:r>
    </w:p>
    <w:p w:rsidR="00997F25" w:rsidRPr="004A3D15" w:rsidRDefault="00997F25" w:rsidP="009456CA">
      <w:pPr>
        <w:tabs>
          <w:tab w:val="left" w:pos="5047"/>
        </w:tabs>
        <w:rPr>
          <w:sz w:val="24"/>
          <w:szCs w:val="24"/>
        </w:rPr>
      </w:pPr>
      <w:r w:rsidRPr="004A3D15">
        <w:rPr>
          <w:sz w:val="24"/>
          <w:szCs w:val="24"/>
        </w:rPr>
        <w:t xml:space="preserve">Строк виконання робіт становить </w:t>
      </w:r>
      <w:r w:rsidR="001F66E2">
        <w:rPr>
          <w:b/>
          <w:sz w:val="24"/>
          <w:szCs w:val="24"/>
        </w:rPr>
        <w:t>8</w:t>
      </w:r>
      <w:r w:rsidRPr="004A3D15">
        <w:rPr>
          <w:b/>
          <w:sz w:val="24"/>
          <w:szCs w:val="24"/>
        </w:rPr>
        <w:t xml:space="preserve"> місяці</w:t>
      </w:r>
      <w:r w:rsidR="001F66E2">
        <w:rPr>
          <w:b/>
          <w:sz w:val="24"/>
          <w:szCs w:val="24"/>
        </w:rPr>
        <w:t>в</w:t>
      </w:r>
      <w:r w:rsidRPr="004A3D15">
        <w:rPr>
          <w:sz w:val="24"/>
          <w:szCs w:val="24"/>
        </w:rPr>
        <w:t>.</w:t>
      </w:r>
    </w:p>
    <w:p w:rsidR="00997F25" w:rsidRPr="004A3D15" w:rsidRDefault="00997F25" w:rsidP="009456CA">
      <w:pPr>
        <w:tabs>
          <w:tab w:val="left" w:pos="7582"/>
        </w:tabs>
      </w:pPr>
      <w:r w:rsidRPr="004A3D15">
        <w:rPr>
          <w:sz w:val="24"/>
          <w:szCs w:val="24"/>
        </w:rPr>
        <w:t xml:space="preserve">Місце виконання робіт (адреса об’єкта будівництва): </w:t>
      </w:r>
      <w:proofErr w:type="spellStart"/>
      <w:r w:rsidRPr="004A3D15">
        <w:rPr>
          <w:b/>
        </w:rPr>
        <w:t>м.Переяслав</w:t>
      </w:r>
      <w:proofErr w:type="spellEnd"/>
      <w:r w:rsidRPr="004A3D15">
        <w:rPr>
          <w:b/>
        </w:rPr>
        <w:t xml:space="preserve">, </w:t>
      </w:r>
      <w:proofErr w:type="spellStart"/>
      <w:r w:rsidRPr="004A3D15">
        <w:rPr>
          <w:b/>
        </w:rPr>
        <w:t>вул.</w:t>
      </w:r>
      <w:r>
        <w:rPr>
          <w:b/>
        </w:rPr>
        <w:t>Шкільна</w:t>
      </w:r>
      <w:proofErr w:type="spellEnd"/>
      <w:r>
        <w:rPr>
          <w:b/>
        </w:rPr>
        <w:t xml:space="preserve">, </w:t>
      </w:r>
      <w:proofErr w:type="spellStart"/>
      <w:r>
        <w:rPr>
          <w:b/>
        </w:rPr>
        <w:t>Б.Хмельниць</w:t>
      </w:r>
      <w:proofErr w:type="spellEnd"/>
      <w:r>
        <w:rPr>
          <w:b/>
        </w:rPr>
        <w:t>-кого</w:t>
      </w:r>
    </w:p>
    <w:p w:rsidR="00997F25" w:rsidRPr="004A3D15" w:rsidRDefault="00997F25" w:rsidP="009456CA">
      <w:pPr>
        <w:tabs>
          <w:tab w:val="left" w:pos="8018"/>
        </w:tabs>
        <w:ind w:right="139"/>
        <w:rPr>
          <w:sz w:val="24"/>
          <w:szCs w:val="24"/>
        </w:rPr>
      </w:pPr>
      <w:r w:rsidRPr="004A3D15">
        <w:rPr>
          <w:sz w:val="24"/>
          <w:szCs w:val="24"/>
        </w:rPr>
        <w:t xml:space="preserve">Гарантійний строк експлуатації об’єкта будівництва становить </w:t>
      </w:r>
      <w:r w:rsidRPr="004A3D15">
        <w:rPr>
          <w:b/>
          <w:sz w:val="24"/>
          <w:szCs w:val="24"/>
        </w:rPr>
        <w:t>10 років</w:t>
      </w:r>
      <w:r w:rsidRPr="004A3D15">
        <w:rPr>
          <w:sz w:val="24"/>
          <w:szCs w:val="24"/>
        </w:rPr>
        <w:t xml:space="preserve"> з дня його прийняття замовником.</w:t>
      </w:r>
    </w:p>
    <w:p w:rsidR="00997F25" w:rsidRPr="004A3D15" w:rsidRDefault="00997F25" w:rsidP="009456CA">
      <w:pPr>
        <w:ind w:left="1276" w:right="139" w:hanging="1114"/>
        <w:jc w:val="both"/>
        <w:rPr>
          <w:sz w:val="24"/>
          <w:szCs w:val="24"/>
        </w:rPr>
      </w:pPr>
      <w:r w:rsidRPr="004A3D15">
        <w:rPr>
          <w:sz w:val="24"/>
          <w:szCs w:val="24"/>
        </w:rPr>
        <w:t xml:space="preserve">Примітка. Згідно з пунктом 103 Загальних умов укладення та виконання договорів </w:t>
      </w:r>
      <w:proofErr w:type="spellStart"/>
      <w:r w:rsidRPr="004A3D15">
        <w:rPr>
          <w:sz w:val="24"/>
          <w:szCs w:val="24"/>
        </w:rPr>
        <w:t>підряду</w:t>
      </w:r>
      <w:proofErr w:type="spellEnd"/>
      <w:r w:rsidRPr="004A3D15">
        <w:rPr>
          <w:sz w:val="24"/>
          <w:szCs w:val="24"/>
        </w:rPr>
        <w:t xml:space="preserve"> в капітальному будівництві, затверджених постановою Кабінету Міністрів України від 01.08.2005 № 668, гарантійний строк експлуатації об’єкта будівництва становить 10 (десять) років з дня його прийняття замовником, якщо більший гарантійний строк не встановлений договором </w:t>
      </w:r>
      <w:proofErr w:type="spellStart"/>
      <w:r w:rsidRPr="004A3D15">
        <w:rPr>
          <w:sz w:val="24"/>
          <w:szCs w:val="24"/>
        </w:rPr>
        <w:t>підряду</w:t>
      </w:r>
      <w:proofErr w:type="spellEnd"/>
      <w:r w:rsidRPr="004A3D15">
        <w:rPr>
          <w:sz w:val="24"/>
          <w:szCs w:val="24"/>
        </w:rPr>
        <w:t xml:space="preserve"> або законом.</w:t>
      </w:r>
    </w:p>
    <w:p w:rsidR="00997F25" w:rsidRPr="004A3D15" w:rsidRDefault="00997F25" w:rsidP="009456CA">
      <w:pPr>
        <w:ind w:left="142" w:right="139" w:firstLine="567"/>
        <w:jc w:val="both"/>
        <w:rPr>
          <w:sz w:val="24"/>
          <w:szCs w:val="24"/>
        </w:rPr>
      </w:pPr>
      <w:r w:rsidRPr="004A3D15">
        <w:rPr>
          <w:sz w:val="24"/>
          <w:szCs w:val="24"/>
        </w:rPr>
        <w:t>Вимоги до формування ціни тендерної пропозиції (договірної ціни) учасника зазначені в пункті 3.8 тендерної документації.</w:t>
      </w:r>
    </w:p>
    <w:p w:rsidR="00997F25" w:rsidRDefault="00997F25" w:rsidP="009456CA">
      <w:pPr>
        <w:ind w:left="142" w:right="140" w:firstLine="567"/>
        <w:jc w:val="both"/>
        <w:rPr>
          <w:sz w:val="24"/>
          <w:szCs w:val="24"/>
        </w:rPr>
      </w:pPr>
      <w:r w:rsidRPr="004A3D15">
        <w:rPr>
          <w:sz w:val="24"/>
          <w:szCs w:val="24"/>
        </w:rPr>
        <w:t>Учасник відповідає за отримання всіх необхідних дозволів, ліцензій, необхідних для виконання робіт, передбачених цим Технічним завданням, та самостійно несе всі витрати на отримання таких дозволів, ліцензій.</w:t>
      </w:r>
    </w:p>
    <w:p w:rsidR="009456CA" w:rsidRPr="004A3D15" w:rsidRDefault="009456CA" w:rsidP="009456CA">
      <w:pPr>
        <w:ind w:left="142" w:right="139" w:firstLine="567"/>
        <w:jc w:val="both"/>
        <w:rPr>
          <w:sz w:val="24"/>
          <w:szCs w:val="24"/>
        </w:rPr>
      </w:pPr>
      <w:r>
        <w:rPr>
          <w:sz w:val="24"/>
          <w:szCs w:val="24"/>
        </w:rPr>
        <w:t>У</w:t>
      </w:r>
      <w:r w:rsidRPr="004A3D15">
        <w:rPr>
          <w:sz w:val="24"/>
          <w:szCs w:val="24"/>
        </w:rPr>
        <w:t xml:space="preserve">часник повинен гарантувати якість закінчених робіт і змонтованих конструкцій, досягнення показників, визначених у </w:t>
      </w:r>
      <w:proofErr w:type="spellStart"/>
      <w:r w:rsidRPr="004A3D15">
        <w:rPr>
          <w:sz w:val="24"/>
          <w:szCs w:val="24"/>
        </w:rPr>
        <w:t>проєктній</w:t>
      </w:r>
      <w:proofErr w:type="spellEnd"/>
      <w:r w:rsidRPr="004A3D15">
        <w:rPr>
          <w:sz w:val="24"/>
          <w:szCs w:val="24"/>
        </w:rPr>
        <w:t xml:space="preserve"> документації, та можливість експлуатації об’єкта будівництва протягом гарантійного строку, зазначеного в цьому додатку.</w:t>
      </w:r>
    </w:p>
    <w:p w:rsidR="009456CA" w:rsidRPr="004A3D15" w:rsidRDefault="009456CA" w:rsidP="00997F25">
      <w:pPr>
        <w:ind w:left="142" w:right="140" w:firstLine="567"/>
        <w:jc w:val="both"/>
        <w:rPr>
          <w:sz w:val="24"/>
          <w:szCs w:val="24"/>
        </w:rPr>
        <w:sectPr w:rsidR="009456CA" w:rsidRPr="004A3D15" w:rsidSect="009456CA">
          <w:headerReference w:type="default" r:id="rId6"/>
          <w:footerReference w:type="default" r:id="rId7"/>
          <w:pgSz w:w="12240" w:h="15840"/>
          <w:pgMar w:top="567" w:right="708" w:bottom="280" w:left="1559" w:header="718" w:footer="0" w:gutter="0"/>
          <w:cols w:space="720"/>
        </w:sectPr>
      </w:pPr>
    </w:p>
    <w:p w:rsidR="00997F25" w:rsidRPr="004A3D15" w:rsidRDefault="00997F25" w:rsidP="00997F25">
      <w:pPr>
        <w:ind w:left="142" w:right="139" w:firstLine="567"/>
        <w:jc w:val="both"/>
        <w:rPr>
          <w:sz w:val="24"/>
          <w:szCs w:val="24"/>
        </w:rPr>
      </w:pPr>
      <w:r w:rsidRPr="004A3D15">
        <w:rPr>
          <w:sz w:val="24"/>
          <w:szCs w:val="24"/>
        </w:rPr>
        <w:lastRenderedPageBreak/>
        <w:t>Для підготовки тендерної пропозиції та розрахунку ціни тендерної пропозиції (договірної ціни) учасника замовник у складі цього Технічного завдання надає такі документи, зазначені в таблиці 1.1 цього додатка.</w:t>
      </w:r>
    </w:p>
    <w:p w:rsidR="00997F25" w:rsidRDefault="00997F25" w:rsidP="00997F25">
      <w:pPr>
        <w:ind w:left="20"/>
        <w:jc w:val="center"/>
        <w:rPr>
          <w:sz w:val="24"/>
          <w:szCs w:val="24"/>
        </w:rPr>
      </w:pPr>
    </w:p>
    <w:p w:rsidR="009456CA" w:rsidRPr="0074461C" w:rsidRDefault="009456CA" w:rsidP="009456CA">
      <w:pPr>
        <w:tabs>
          <w:tab w:val="left" w:pos="5828"/>
        </w:tabs>
        <w:jc w:val="both"/>
        <w:rPr>
          <w:spacing w:val="-3"/>
          <w:sz w:val="24"/>
          <w:szCs w:val="24"/>
        </w:rPr>
      </w:pPr>
      <w:r w:rsidRPr="0074461C">
        <w:rPr>
          <w:spacing w:val="-3"/>
          <w:sz w:val="24"/>
          <w:szCs w:val="24"/>
        </w:rPr>
        <w:t xml:space="preserve">   Клас наслідків – СС1</w:t>
      </w:r>
    </w:p>
    <w:p w:rsidR="009456CA" w:rsidRDefault="009456CA" w:rsidP="009456CA">
      <w:pPr>
        <w:pStyle w:val="a3"/>
        <w:rPr>
          <w:sz w:val="24"/>
          <w:szCs w:val="24"/>
        </w:rPr>
      </w:pPr>
      <w:r w:rsidRPr="0074461C">
        <w:rPr>
          <w:sz w:val="24"/>
          <w:szCs w:val="24"/>
          <w:lang w:val="uk-UA"/>
        </w:rPr>
        <w:t xml:space="preserve">   </w:t>
      </w:r>
    </w:p>
    <w:p w:rsidR="009456CA" w:rsidRDefault="009456CA" w:rsidP="009456CA">
      <w:pPr>
        <w:rPr>
          <w:sz w:val="24"/>
          <w:szCs w:val="24"/>
        </w:rPr>
      </w:pPr>
    </w:p>
    <w:p w:rsidR="009456CA" w:rsidRPr="0074461C" w:rsidRDefault="009456CA" w:rsidP="009456CA">
      <w:pPr>
        <w:rPr>
          <w:b/>
          <w:spacing w:val="-5"/>
          <w:sz w:val="24"/>
          <w:szCs w:val="24"/>
        </w:rPr>
      </w:pPr>
      <w:r w:rsidRPr="0074461C">
        <w:rPr>
          <w:b/>
          <w:spacing w:val="-5"/>
          <w:sz w:val="24"/>
          <w:szCs w:val="24"/>
        </w:rPr>
        <w:t>Капітальний ремонт міського ставка з метою захисту території від підтоплення в районі вулиць Шкільна, Б. Хмельницького в м. Переяслав Бориспільського району</w:t>
      </w:r>
      <w:r w:rsidR="00327354">
        <w:rPr>
          <w:b/>
          <w:spacing w:val="-5"/>
          <w:sz w:val="24"/>
          <w:szCs w:val="24"/>
        </w:rPr>
        <w:t xml:space="preserve"> (І</w:t>
      </w:r>
      <w:bookmarkStart w:id="0" w:name="_GoBack"/>
      <w:bookmarkEnd w:id="0"/>
      <w:r w:rsidR="00327354">
        <w:rPr>
          <w:b/>
          <w:spacing w:val="-5"/>
          <w:sz w:val="24"/>
          <w:szCs w:val="24"/>
        </w:rPr>
        <w:t xml:space="preserve"> пусковий комплекс)</w:t>
      </w:r>
    </w:p>
    <w:tbl>
      <w:tblPr>
        <w:tblW w:w="10441" w:type="dxa"/>
        <w:tblInd w:w="15" w:type="dxa"/>
        <w:tblLook w:val="04A0" w:firstRow="1" w:lastRow="0" w:firstColumn="1" w:lastColumn="0" w:noHBand="0" w:noVBand="1"/>
      </w:tblPr>
      <w:tblGrid>
        <w:gridCol w:w="93"/>
        <w:gridCol w:w="477"/>
        <w:gridCol w:w="5417"/>
        <w:gridCol w:w="1426"/>
        <w:gridCol w:w="1426"/>
        <w:gridCol w:w="1426"/>
        <w:gridCol w:w="176"/>
      </w:tblGrid>
      <w:tr w:rsidR="00997F25" w:rsidRPr="003F0B2A" w:rsidTr="009456CA">
        <w:trPr>
          <w:gridBefore w:val="1"/>
          <w:wBefore w:w="93" w:type="dxa"/>
          <w:trHeight w:val="297"/>
        </w:trPr>
        <w:tc>
          <w:tcPr>
            <w:tcW w:w="10348" w:type="dxa"/>
            <w:gridSpan w:val="6"/>
            <w:tcBorders>
              <w:top w:val="nil"/>
              <w:left w:val="nil"/>
              <w:bottom w:val="nil"/>
              <w:right w:val="nil"/>
            </w:tcBorders>
            <w:shd w:val="clear" w:color="auto" w:fill="auto"/>
            <w:hideMark/>
          </w:tcPr>
          <w:p w:rsidR="00997F25" w:rsidRPr="003F0B2A" w:rsidRDefault="00997F25" w:rsidP="00530A4B">
            <w:pPr>
              <w:widowControl/>
              <w:autoSpaceDE/>
              <w:autoSpaceDN/>
              <w:rPr>
                <w:sz w:val="20"/>
                <w:szCs w:val="20"/>
                <w:lang w:val="en-US"/>
              </w:rPr>
            </w:pPr>
            <w:proofErr w:type="spellStart"/>
            <w:r w:rsidRPr="003F0B2A">
              <w:rPr>
                <w:sz w:val="20"/>
                <w:szCs w:val="20"/>
                <w:lang w:val="en-US"/>
              </w:rPr>
              <w:t>Об'єми</w:t>
            </w:r>
            <w:proofErr w:type="spellEnd"/>
            <w:r w:rsidRPr="003F0B2A">
              <w:rPr>
                <w:sz w:val="20"/>
                <w:szCs w:val="20"/>
                <w:lang w:val="en-US"/>
              </w:rPr>
              <w:t xml:space="preserve"> </w:t>
            </w:r>
            <w:proofErr w:type="spellStart"/>
            <w:r w:rsidRPr="003F0B2A">
              <w:rPr>
                <w:sz w:val="20"/>
                <w:szCs w:val="20"/>
                <w:lang w:val="en-US"/>
              </w:rPr>
              <w:t>робіт</w:t>
            </w:r>
            <w:proofErr w:type="spellEnd"/>
          </w:p>
        </w:tc>
      </w:tr>
      <w:tr w:rsidR="009456CA" w:rsidTr="009456CA">
        <w:tblPrEx>
          <w:jc w:val="center"/>
          <w:tblInd w:w="0" w:type="dxa"/>
          <w:tblCellMar>
            <w:left w:w="28" w:type="dxa"/>
            <w:right w:w="28" w:type="dxa"/>
          </w:tblCellMar>
          <w:tblLook w:val="0000" w:firstRow="0" w:lastRow="0" w:firstColumn="0" w:lastColumn="0" w:noHBand="0" w:noVBand="0"/>
        </w:tblPrEx>
        <w:trPr>
          <w:gridAfter w:val="1"/>
          <w:wAfter w:w="176" w:type="dxa"/>
          <w:jc w:val="center"/>
        </w:trPr>
        <w:tc>
          <w:tcPr>
            <w:tcW w:w="570" w:type="dxa"/>
            <w:gridSpan w:val="2"/>
            <w:tcBorders>
              <w:top w:val="single" w:sz="12" w:space="0" w:color="auto"/>
              <w:left w:val="single" w:sz="12" w:space="0" w:color="auto"/>
              <w:bottom w:val="nil"/>
              <w:right w:val="single" w:sz="4" w:space="0" w:color="auto"/>
            </w:tcBorders>
            <w:vAlign w:val="center"/>
          </w:tcPr>
          <w:p w:rsidR="009456CA" w:rsidRDefault="009456CA" w:rsidP="00FF49B9">
            <w:pPr>
              <w:keepLines/>
              <w:jc w:val="center"/>
              <w:rPr>
                <w:rFonts w:ascii="Arial" w:hAnsi="Arial" w:cs="Arial"/>
                <w:spacing w:val="-5"/>
                <w:sz w:val="20"/>
                <w:szCs w:val="20"/>
              </w:rPr>
            </w:pPr>
            <w:r w:rsidRPr="0074461C">
              <w:rPr>
                <w:b/>
                <w:sz w:val="24"/>
                <w:szCs w:val="24"/>
              </w:rPr>
              <w:t xml:space="preserve">   </w:t>
            </w:r>
            <w:r>
              <w:rPr>
                <w:rFonts w:ascii="Arial" w:hAnsi="Arial" w:cs="Arial"/>
                <w:spacing w:val="-5"/>
                <w:sz w:val="20"/>
                <w:szCs w:val="20"/>
              </w:rPr>
              <w:t>№</w:t>
            </w:r>
          </w:p>
          <w:p w:rsidR="009456CA" w:rsidRDefault="009456CA" w:rsidP="00FF49B9">
            <w:pPr>
              <w:keepLines/>
              <w:jc w:val="center"/>
              <w:rPr>
                <w:rFonts w:ascii="Arial" w:hAnsi="Arial" w:cs="Arial"/>
                <w:sz w:val="20"/>
                <w:szCs w:val="20"/>
              </w:rPr>
            </w:pPr>
            <w:r>
              <w:rPr>
                <w:rFonts w:ascii="Arial" w:hAnsi="Arial" w:cs="Arial"/>
                <w:spacing w:val="-5"/>
                <w:sz w:val="20"/>
                <w:szCs w:val="20"/>
              </w:rPr>
              <w:t>п/п</w:t>
            </w:r>
          </w:p>
        </w:tc>
        <w:tc>
          <w:tcPr>
            <w:tcW w:w="5417" w:type="dxa"/>
            <w:tcBorders>
              <w:top w:val="single" w:sz="12" w:space="0" w:color="auto"/>
              <w:left w:val="nil"/>
              <w:bottom w:val="nil"/>
              <w:right w:val="nil"/>
            </w:tcBorders>
            <w:vAlign w:val="center"/>
          </w:tcPr>
          <w:p w:rsidR="009456CA" w:rsidRDefault="009456CA" w:rsidP="00FF49B9">
            <w:pPr>
              <w:keepLines/>
              <w:jc w:val="center"/>
              <w:rPr>
                <w:rFonts w:ascii="Arial" w:hAnsi="Arial" w:cs="Arial"/>
                <w:spacing w:val="-5"/>
                <w:sz w:val="20"/>
                <w:szCs w:val="20"/>
              </w:rPr>
            </w:pPr>
          </w:p>
          <w:p w:rsidR="009456CA" w:rsidRDefault="009456CA" w:rsidP="00FF49B9">
            <w:pPr>
              <w:keepLines/>
              <w:jc w:val="center"/>
              <w:rPr>
                <w:rFonts w:ascii="Arial" w:hAnsi="Arial" w:cs="Arial"/>
                <w:spacing w:val="-5"/>
                <w:sz w:val="20"/>
                <w:szCs w:val="20"/>
              </w:rPr>
            </w:pPr>
            <w:r>
              <w:rPr>
                <w:rFonts w:ascii="Arial" w:hAnsi="Arial" w:cs="Arial"/>
                <w:spacing w:val="-5"/>
                <w:sz w:val="20"/>
                <w:szCs w:val="20"/>
              </w:rPr>
              <w:t>Найменування робіт та витрат</w:t>
            </w:r>
          </w:p>
          <w:p w:rsidR="009456CA" w:rsidRDefault="009456CA" w:rsidP="00FF49B9">
            <w:pPr>
              <w:keepLines/>
              <w:jc w:val="center"/>
              <w:rPr>
                <w:rFonts w:ascii="Arial" w:hAnsi="Arial" w:cs="Arial"/>
                <w:sz w:val="20"/>
                <w:szCs w:val="20"/>
              </w:rPr>
            </w:pPr>
          </w:p>
        </w:tc>
        <w:tc>
          <w:tcPr>
            <w:tcW w:w="1426" w:type="dxa"/>
            <w:tcBorders>
              <w:top w:val="single" w:sz="12" w:space="0" w:color="auto"/>
              <w:left w:val="single" w:sz="4" w:space="0" w:color="auto"/>
              <w:bottom w:val="nil"/>
              <w:right w:val="nil"/>
            </w:tcBorders>
            <w:vAlign w:val="center"/>
          </w:tcPr>
          <w:p w:rsidR="009456CA" w:rsidRDefault="009456CA" w:rsidP="00FF49B9">
            <w:pPr>
              <w:keepLines/>
              <w:jc w:val="center"/>
              <w:rPr>
                <w:rFonts w:ascii="Arial" w:hAnsi="Arial" w:cs="Arial"/>
                <w:spacing w:val="-5"/>
                <w:sz w:val="20"/>
                <w:szCs w:val="20"/>
              </w:rPr>
            </w:pPr>
            <w:r>
              <w:rPr>
                <w:rFonts w:ascii="Arial" w:hAnsi="Arial" w:cs="Arial"/>
                <w:spacing w:val="-5"/>
                <w:sz w:val="20"/>
                <w:szCs w:val="20"/>
              </w:rPr>
              <w:t>Одиниця</w:t>
            </w:r>
          </w:p>
          <w:p w:rsidR="009456CA" w:rsidRDefault="009456CA" w:rsidP="00FF49B9">
            <w:pPr>
              <w:keepLines/>
              <w:jc w:val="center"/>
              <w:rPr>
                <w:rFonts w:ascii="Arial" w:hAnsi="Arial" w:cs="Arial"/>
                <w:sz w:val="20"/>
                <w:szCs w:val="20"/>
              </w:rPr>
            </w:pPr>
            <w:r>
              <w:rPr>
                <w:rFonts w:ascii="Arial" w:hAnsi="Arial" w:cs="Arial"/>
                <w:spacing w:val="-5"/>
                <w:sz w:val="20"/>
                <w:szCs w:val="20"/>
              </w:rPr>
              <w:t>виміру</w:t>
            </w:r>
          </w:p>
        </w:tc>
        <w:tc>
          <w:tcPr>
            <w:tcW w:w="1426" w:type="dxa"/>
            <w:tcBorders>
              <w:top w:val="single" w:sz="12" w:space="0" w:color="auto"/>
              <w:left w:val="single" w:sz="4" w:space="0" w:color="auto"/>
              <w:bottom w:val="nil"/>
              <w:right w:val="single" w:sz="4" w:space="0" w:color="auto"/>
            </w:tcBorders>
            <w:vAlign w:val="center"/>
          </w:tcPr>
          <w:p w:rsidR="009456CA" w:rsidRDefault="009456CA" w:rsidP="00FF49B9">
            <w:pPr>
              <w:keepLines/>
              <w:jc w:val="center"/>
              <w:rPr>
                <w:rFonts w:ascii="Arial" w:hAnsi="Arial" w:cs="Arial"/>
                <w:sz w:val="20"/>
                <w:szCs w:val="20"/>
              </w:rPr>
            </w:pPr>
            <w:r>
              <w:rPr>
                <w:rFonts w:ascii="Arial" w:hAnsi="Arial" w:cs="Arial"/>
                <w:spacing w:val="-5"/>
                <w:sz w:val="20"/>
                <w:szCs w:val="20"/>
              </w:rPr>
              <w:t xml:space="preserve">  Кількість</w:t>
            </w:r>
          </w:p>
        </w:tc>
        <w:tc>
          <w:tcPr>
            <w:tcW w:w="1426" w:type="dxa"/>
            <w:tcBorders>
              <w:top w:val="single" w:sz="12" w:space="0" w:color="auto"/>
              <w:left w:val="single" w:sz="4" w:space="0" w:color="auto"/>
              <w:bottom w:val="nil"/>
              <w:right w:val="single" w:sz="12" w:space="0" w:color="auto"/>
            </w:tcBorders>
            <w:vAlign w:val="center"/>
          </w:tcPr>
          <w:p w:rsidR="009456CA" w:rsidRDefault="009456CA" w:rsidP="00FF49B9">
            <w:pPr>
              <w:keepLines/>
              <w:jc w:val="center"/>
              <w:rPr>
                <w:rFonts w:ascii="Arial" w:hAnsi="Arial" w:cs="Arial"/>
                <w:sz w:val="20"/>
                <w:szCs w:val="20"/>
              </w:rPr>
            </w:pPr>
            <w:r>
              <w:rPr>
                <w:rFonts w:ascii="Arial" w:hAnsi="Arial" w:cs="Arial"/>
                <w:spacing w:val="-5"/>
                <w:sz w:val="20"/>
                <w:szCs w:val="20"/>
              </w:rPr>
              <w:t>Примітка</w:t>
            </w:r>
          </w:p>
        </w:tc>
      </w:tr>
      <w:tr w:rsidR="009456CA" w:rsidTr="009456CA">
        <w:tblPrEx>
          <w:jc w:val="center"/>
          <w:tblInd w:w="0" w:type="dxa"/>
          <w:tblCellMar>
            <w:left w:w="28" w:type="dxa"/>
            <w:right w:w="28" w:type="dxa"/>
          </w:tblCellMar>
          <w:tblLook w:val="0000" w:firstRow="0" w:lastRow="0" w:firstColumn="0" w:lastColumn="0" w:noHBand="0" w:noVBand="0"/>
        </w:tblPrEx>
        <w:trPr>
          <w:gridAfter w:val="1"/>
          <w:wAfter w:w="176" w:type="dxa"/>
          <w:jc w:val="center"/>
        </w:trPr>
        <w:tc>
          <w:tcPr>
            <w:tcW w:w="570" w:type="dxa"/>
            <w:gridSpan w:val="2"/>
            <w:tcBorders>
              <w:top w:val="single" w:sz="4" w:space="0" w:color="auto"/>
              <w:left w:val="single" w:sz="12" w:space="0" w:color="auto"/>
              <w:bottom w:val="single" w:sz="4" w:space="0" w:color="auto"/>
              <w:right w:val="single" w:sz="4" w:space="0" w:color="auto"/>
            </w:tcBorders>
            <w:vAlign w:val="center"/>
          </w:tcPr>
          <w:p w:rsidR="009456CA" w:rsidRDefault="009456CA" w:rsidP="00FF49B9">
            <w:pPr>
              <w:keepLines/>
              <w:jc w:val="center"/>
              <w:rPr>
                <w:rFonts w:ascii="Arial" w:hAnsi="Arial" w:cs="Arial"/>
                <w:sz w:val="20"/>
                <w:szCs w:val="20"/>
              </w:rPr>
            </w:pPr>
            <w:r>
              <w:rPr>
                <w:rFonts w:ascii="Arial" w:hAnsi="Arial" w:cs="Arial"/>
                <w:spacing w:val="-5"/>
                <w:sz w:val="20"/>
                <w:szCs w:val="20"/>
              </w:rPr>
              <w:t>1</w:t>
            </w:r>
          </w:p>
        </w:tc>
        <w:tc>
          <w:tcPr>
            <w:tcW w:w="5417" w:type="dxa"/>
            <w:tcBorders>
              <w:top w:val="single" w:sz="4" w:space="0" w:color="auto"/>
              <w:left w:val="nil"/>
              <w:bottom w:val="single" w:sz="4" w:space="0" w:color="auto"/>
              <w:right w:val="nil"/>
            </w:tcBorders>
            <w:vAlign w:val="center"/>
          </w:tcPr>
          <w:p w:rsidR="009456CA" w:rsidRDefault="009456CA" w:rsidP="00FF49B9">
            <w:pPr>
              <w:keepLines/>
              <w:jc w:val="center"/>
              <w:rPr>
                <w:rFonts w:ascii="Arial" w:hAnsi="Arial" w:cs="Arial"/>
                <w:sz w:val="20"/>
                <w:szCs w:val="20"/>
              </w:rPr>
            </w:pPr>
            <w:r>
              <w:rPr>
                <w:rFonts w:ascii="Arial" w:hAnsi="Arial" w:cs="Arial"/>
                <w:spacing w:val="-5"/>
                <w:sz w:val="20"/>
                <w:szCs w:val="20"/>
              </w:rPr>
              <w:t>2</w:t>
            </w:r>
          </w:p>
        </w:tc>
        <w:tc>
          <w:tcPr>
            <w:tcW w:w="1426" w:type="dxa"/>
            <w:tcBorders>
              <w:top w:val="single" w:sz="4" w:space="0" w:color="auto"/>
              <w:left w:val="single" w:sz="4" w:space="0" w:color="auto"/>
              <w:bottom w:val="single" w:sz="4" w:space="0" w:color="auto"/>
              <w:right w:val="nil"/>
            </w:tcBorders>
            <w:vAlign w:val="center"/>
          </w:tcPr>
          <w:p w:rsidR="009456CA" w:rsidRDefault="009456CA" w:rsidP="00FF49B9">
            <w:pPr>
              <w:keepLines/>
              <w:jc w:val="center"/>
              <w:rPr>
                <w:rFonts w:ascii="Arial" w:hAnsi="Arial" w:cs="Arial"/>
                <w:sz w:val="20"/>
                <w:szCs w:val="20"/>
              </w:rPr>
            </w:pPr>
            <w:r>
              <w:rPr>
                <w:rFonts w:ascii="Arial" w:hAnsi="Arial" w:cs="Arial"/>
                <w:spacing w:val="-5"/>
                <w:sz w:val="20"/>
                <w:szCs w:val="20"/>
              </w:rPr>
              <w:t>3</w:t>
            </w:r>
          </w:p>
        </w:tc>
        <w:tc>
          <w:tcPr>
            <w:tcW w:w="1426" w:type="dxa"/>
            <w:tcBorders>
              <w:top w:val="single" w:sz="4" w:space="0" w:color="auto"/>
              <w:left w:val="single" w:sz="4" w:space="0" w:color="auto"/>
              <w:bottom w:val="single" w:sz="4" w:space="0" w:color="auto"/>
              <w:right w:val="single" w:sz="4" w:space="0" w:color="auto"/>
            </w:tcBorders>
            <w:vAlign w:val="center"/>
          </w:tcPr>
          <w:p w:rsidR="009456CA" w:rsidRDefault="009456CA" w:rsidP="00FF49B9">
            <w:pPr>
              <w:keepLines/>
              <w:jc w:val="center"/>
              <w:rPr>
                <w:rFonts w:ascii="Arial" w:hAnsi="Arial" w:cs="Arial"/>
                <w:sz w:val="20"/>
                <w:szCs w:val="20"/>
              </w:rPr>
            </w:pPr>
            <w:r>
              <w:rPr>
                <w:rFonts w:ascii="Arial" w:hAnsi="Arial" w:cs="Arial"/>
                <w:spacing w:val="-5"/>
                <w:sz w:val="20"/>
                <w:szCs w:val="20"/>
              </w:rPr>
              <w:t>4</w:t>
            </w:r>
          </w:p>
        </w:tc>
        <w:tc>
          <w:tcPr>
            <w:tcW w:w="1426" w:type="dxa"/>
            <w:tcBorders>
              <w:top w:val="single" w:sz="4" w:space="0" w:color="auto"/>
              <w:left w:val="single" w:sz="4" w:space="0" w:color="auto"/>
              <w:bottom w:val="single" w:sz="4" w:space="0" w:color="auto"/>
              <w:right w:val="single" w:sz="12" w:space="0" w:color="auto"/>
            </w:tcBorders>
            <w:vAlign w:val="center"/>
          </w:tcPr>
          <w:p w:rsidR="009456CA" w:rsidRDefault="009456CA" w:rsidP="00FF49B9">
            <w:pPr>
              <w:keepLines/>
              <w:jc w:val="center"/>
              <w:rPr>
                <w:rFonts w:ascii="Arial" w:hAnsi="Arial" w:cs="Arial"/>
                <w:sz w:val="20"/>
                <w:szCs w:val="20"/>
              </w:rPr>
            </w:pPr>
            <w:r>
              <w:rPr>
                <w:rFonts w:ascii="Arial" w:hAnsi="Arial" w:cs="Arial"/>
                <w:spacing w:val="-5"/>
                <w:sz w:val="20"/>
                <w:szCs w:val="20"/>
              </w:rPr>
              <w:t>5</w:t>
            </w:r>
          </w:p>
        </w:tc>
      </w:tr>
      <w:tr w:rsidR="009456CA" w:rsidTr="009456CA">
        <w:tblPrEx>
          <w:jc w:val="center"/>
          <w:tblInd w:w="0" w:type="dxa"/>
          <w:tblCellMar>
            <w:left w:w="28" w:type="dxa"/>
            <w:right w:w="28" w:type="dxa"/>
          </w:tblCellMar>
          <w:tblLook w:val="0000" w:firstRow="0" w:lastRow="0" w:firstColumn="0" w:lastColumn="0" w:noHBand="0" w:noVBand="0"/>
        </w:tblPrEx>
        <w:trPr>
          <w:gridAfter w:val="1"/>
          <w:wAfter w:w="176" w:type="dxa"/>
          <w:jc w:val="center"/>
        </w:trPr>
        <w:tc>
          <w:tcPr>
            <w:tcW w:w="570" w:type="dxa"/>
            <w:gridSpan w:val="2"/>
            <w:tcBorders>
              <w:top w:val="nil"/>
              <w:left w:val="single" w:sz="12" w:space="0" w:color="auto"/>
              <w:bottom w:val="nil"/>
              <w:right w:val="single" w:sz="4"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c>
          <w:tcPr>
            <w:tcW w:w="5417" w:type="dxa"/>
            <w:tcBorders>
              <w:top w:val="nil"/>
              <w:left w:val="single" w:sz="4" w:space="0" w:color="auto"/>
              <w:bottom w:val="nil"/>
              <w:right w:val="single" w:sz="4" w:space="0" w:color="auto"/>
            </w:tcBorders>
            <w:vAlign w:val="center"/>
          </w:tcPr>
          <w:p w:rsidR="009456CA" w:rsidRDefault="009456CA" w:rsidP="00FF49B9">
            <w:pPr>
              <w:keepLines/>
              <w:jc w:val="center"/>
            </w:pPr>
            <w:r>
              <w:rPr>
                <w:rFonts w:ascii="Arial" w:hAnsi="Arial" w:cs="Arial"/>
                <w:spacing w:val="-5"/>
                <w:sz w:val="20"/>
                <w:szCs w:val="20"/>
                <w:u w:val="single"/>
              </w:rPr>
              <w:t xml:space="preserve"> </w:t>
            </w:r>
            <w:r w:rsidRPr="00DF70E8">
              <w:rPr>
                <w:rFonts w:ascii="Arial" w:hAnsi="Arial" w:cs="Arial"/>
                <w:b/>
                <w:spacing w:val="-5"/>
                <w:sz w:val="24"/>
                <w:szCs w:val="24"/>
                <w:u w:val="single"/>
              </w:rPr>
              <w:t>на І пусковий Комплекс</w:t>
            </w:r>
            <w:r>
              <w:rPr>
                <w:rFonts w:ascii="Arial" w:hAnsi="Arial" w:cs="Arial"/>
                <w:spacing w:val="-5"/>
                <w:sz w:val="20"/>
                <w:szCs w:val="20"/>
                <w:u w:val="single"/>
              </w:rPr>
              <w:t>-</w:t>
            </w:r>
            <w:r>
              <w:t xml:space="preserve"> </w:t>
            </w:r>
          </w:p>
          <w:p w:rsidR="009456CA" w:rsidRDefault="009456CA" w:rsidP="00FF49B9">
            <w:pPr>
              <w:keepLines/>
            </w:pPr>
          </w:p>
          <w:p w:rsidR="009456CA" w:rsidRDefault="009456CA" w:rsidP="00FF49B9">
            <w:pPr>
              <w:keepLines/>
              <w:jc w:val="center"/>
              <w:rPr>
                <w:rFonts w:ascii="Arial" w:hAnsi="Arial" w:cs="Arial"/>
                <w:sz w:val="20"/>
                <w:szCs w:val="20"/>
              </w:rPr>
            </w:pPr>
          </w:p>
        </w:tc>
        <w:tc>
          <w:tcPr>
            <w:tcW w:w="1426" w:type="dxa"/>
            <w:tcBorders>
              <w:top w:val="nil"/>
              <w:left w:val="single" w:sz="4" w:space="0" w:color="auto"/>
              <w:bottom w:val="nil"/>
              <w:right w:val="single" w:sz="4"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c>
          <w:tcPr>
            <w:tcW w:w="1426" w:type="dxa"/>
            <w:tcBorders>
              <w:top w:val="nil"/>
              <w:left w:val="single" w:sz="4" w:space="0" w:color="auto"/>
              <w:bottom w:val="nil"/>
              <w:right w:val="single" w:sz="4"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c>
          <w:tcPr>
            <w:tcW w:w="1426" w:type="dxa"/>
            <w:tcBorders>
              <w:top w:val="nil"/>
              <w:left w:val="single" w:sz="4" w:space="0" w:color="auto"/>
              <w:bottom w:val="nil"/>
              <w:right w:val="single" w:sz="12"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r>
      <w:tr w:rsidR="009456CA" w:rsidTr="009456CA">
        <w:tblPrEx>
          <w:jc w:val="center"/>
          <w:tblInd w:w="0" w:type="dxa"/>
          <w:tblCellMar>
            <w:left w:w="28" w:type="dxa"/>
            <w:right w:w="28" w:type="dxa"/>
          </w:tblCellMar>
          <w:tblLook w:val="0000" w:firstRow="0" w:lastRow="0" w:firstColumn="0" w:lastColumn="0" w:noHBand="0" w:noVBand="0"/>
        </w:tblPrEx>
        <w:trPr>
          <w:gridAfter w:val="1"/>
          <w:wAfter w:w="176" w:type="dxa"/>
          <w:jc w:val="center"/>
        </w:trPr>
        <w:tc>
          <w:tcPr>
            <w:tcW w:w="570" w:type="dxa"/>
            <w:gridSpan w:val="2"/>
            <w:tcBorders>
              <w:top w:val="nil"/>
              <w:left w:val="single" w:sz="12" w:space="0" w:color="auto"/>
              <w:bottom w:val="nil"/>
              <w:right w:val="single" w:sz="4"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c>
          <w:tcPr>
            <w:tcW w:w="5417" w:type="dxa"/>
            <w:tcBorders>
              <w:top w:val="nil"/>
              <w:left w:val="single" w:sz="4" w:space="0" w:color="auto"/>
              <w:bottom w:val="nil"/>
              <w:right w:val="single" w:sz="4"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c>
          <w:tcPr>
            <w:tcW w:w="1426" w:type="dxa"/>
            <w:tcBorders>
              <w:top w:val="nil"/>
              <w:left w:val="single" w:sz="4" w:space="0" w:color="auto"/>
              <w:bottom w:val="nil"/>
              <w:right w:val="single" w:sz="4"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c>
          <w:tcPr>
            <w:tcW w:w="1426" w:type="dxa"/>
            <w:tcBorders>
              <w:top w:val="nil"/>
              <w:left w:val="single" w:sz="4" w:space="0" w:color="auto"/>
              <w:bottom w:val="nil"/>
              <w:right w:val="single" w:sz="4"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c>
          <w:tcPr>
            <w:tcW w:w="1426" w:type="dxa"/>
            <w:tcBorders>
              <w:top w:val="nil"/>
              <w:left w:val="single" w:sz="4" w:space="0" w:color="auto"/>
              <w:bottom w:val="nil"/>
              <w:right w:val="single" w:sz="12"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r>
      <w:tr w:rsidR="009456CA" w:rsidTr="009456CA">
        <w:tblPrEx>
          <w:jc w:val="center"/>
          <w:tblInd w:w="0" w:type="dxa"/>
          <w:tblCellMar>
            <w:left w:w="28" w:type="dxa"/>
            <w:right w:w="28" w:type="dxa"/>
          </w:tblCellMar>
          <w:tblLook w:val="0000" w:firstRow="0" w:lastRow="0" w:firstColumn="0" w:lastColumn="0" w:noHBand="0" w:noVBand="0"/>
        </w:tblPrEx>
        <w:trPr>
          <w:gridAfter w:val="1"/>
          <w:wAfter w:w="176" w:type="dxa"/>
          <w:jc w:val="center"/>
        </w:trPr>
        <w:tc>
          <w:tcPr>
            <w:tcW w:w="570" w:type="dxa"/>
            <w:gridSpan w:val="2"/>
            <w:tcBorders>
              <w:top w:val="nil"/>
              <w:left w:val="single" w:sz="12" w:space="0" w:color="auto"/>
              <w:bottom w:val="nil"/>
              <w:right w:val="single" w:sz="4"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c>
          <w:tcPr>
            <w:tcW w:w="5417" w:type="dxa"/>
            <w:tcBorders>
              <w:top w:val="nil"/>
              <w:left w:val="single" w:sz="4" w:space="0" w:color="auto"/>
              <w:bottom w:val="nil"/>
              <w:right w:val="single" w:sz="4" w:space="0" w:color="auto"/>
            </w:tcBorders>
            <w:vAlign w:val="center"/>
          </w:tcPr>
          <w:p w:rsidR="009456CA" w:rsidRDefault="009456CA" w:rsidP="00FF49B9">
            <w:pPr>
              <w:keepLines/>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1. Очищення водойми</w:t>
            </w:r>
          </w:p>
        </w:tc>
        <w:tc>
          <w:tcPr>
            <w:tcW w:w="1426" w:type="dxa"/>
            <w:tcBorders>
              <w:top w:val="nil"/>
              <w:left w:val="single" w:sz="4" w:space="0" w:color="auto"/>
              <w:bottom w:val="nil"/>
              <w:right w:val="single" w:sz="4"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c>
          <w:tcPr>
            <w:tcW w:w="1426" w:type="dxa"/>
            <w:tcBorders>
              <w:top w:val="nil"/>
              <w:left w:val="single" w:sz="4" w:space="0" w:color="auto"/>
              <w:bottom w:val="nil"/>
              <w:right w:val="single" w:sz="4"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c>
          <w:tcPr>
            <w:tcW w:w="1426" w:type="dxa"/>
            <w:tcBorders>
              <w:top w:val="nil"/>
              <w:left w:val="single" w:sz="4" w:space="0" w:color="auto"/>
              <w:bottom w:val="nil"/>
              <w:right w:val="single" w:sz="12"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r>
      <w:tr w:rsidR="009456CA" w:rsidTr="009456CA">
        <w:tblPrEx>
          <w:jc w:val="center"/>
          <w:tblInd w:w="0" w:type="dxa"/>
          <w:tblCellMar>
            <w:left w:w="28" w:type="dxa"/>
            <w:right w:w="28" w:type="dxa"/>
          </w:tblCellMar>
          <w:tblLook w:val="0000" w:firstRow="0" w:lastRow="0" w:firstColumn="0" w:lastColumn="0" w:noHBand="0" w:noVBand="0"/>
        </w:tblPrEx>
        <w:trPr>
          <w:gridAfter w:val="1"/>
          <w:wAfter w:w="176" w:type="dxa"/>
          <w:jc w:val="center"/>
        </w:trPr>
        <w:tc>
          <w:tcPr>
            <w:tcW w:w="570" w:type="dxa"/>
            <w:gridSpan w:val="2"/>
            <w:tcBorders>
              <w:top w:val="nil"/>
              <w:left w:val="single" w:sz="12" w:space="0" w:color="auto"/>
              <w:bottom w:val="nil"/>
              <w:right w:val="single" w:sz="4"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c>
          <w:tcPr>
            <w:tcW w:w="5417" w:type="dxa"/>
            <w:tcBorders>
              <w:top w:val="nil"/>
              <w:left w:val="single" w:sz="4" w:space="0" w:color="auto"/>
              <w:bottom w:val="nil"/>
              <w:right w:val="single" w:sz="4"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c>
          <w:tcPr>
            <w:tcW w:w="1426" w:type="dxa"/>
            <w:tcBorders>
              <w:top w:val="nil"/>
              <w:left w:val="single" w:sz="4" w:space="0" w:color="auto"/>
              <w:bottom w:val="nil"/>
              <w:right w:val="single" w:sz="4"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c>
          <w:tcPr>
            <w:tcW w:w="1426" w:type="dxa"/>
            <w:tcBorders>
              <w:top w:val="nil"/>
              <w:left w:val="single" w:sz="4" w:space="0" w:color="auto"/>
              <w:bottom w:val="nil"/>
              <w:right w:val="single" w:sz="4"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c>
          <w:tcPr>
            <w:tcW w:w="1426" w:type="dxa"/>
            <w:tcBorders>
              <w:top w:val="nil"/>
              <w:left w:val="single" w:sz="4" w:space="0" w:color="auto"/>
              <w:bottom w:val="nil"/>
              <w:right w:val="single" w:sz="12"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r>
      <w:tr w:rsidR="009456CA" w:rsidTr="009456CA">
        <w:tblPrEx>
          <w:jc w:val="center"/>
          <w:tblInd w:w="0" w:type="dxa"/>
          <w:tblCellMar>
            <w:left w:w="28" w:type="dxa"/>
            <w:right w:w="28" w:type="dxa"/>
          </w:tblCellMar>
          <w:tblLook w:val="0000" w:firstRow="0" w:lastRow="0" w:firstColumn="0" w:lastColumn="0" w:noHBand="0" w:noVBand="0"/>
        </w:tblPrEx>
        <w:trPr>
          <w:gridAfter w:val="1"/>
          <w:wAfter w:w="176" w:type="dxa"/>
          <w:jc w:val="center"/>
        </w:trPr>
        <w:tc>
          <w:tcPr>
            <w:tcW w:w="570" w:type="dxa"/>
            <w:gridSpan w:val="2"/>
            <w:tcBorders>
              <w:top w:val="nil"/>
              <w:left w:val="single" w:sz="12" w:space="0" w:color="auto"/>
              <w:bottom w:val="nil"/>
              <w:right w:val="single" w:sz="4" w:space="0" w:color="auto"/>
            </w:tcBorders>
          </w:tcPr>
          <w:p w:rsidR="009456CA" w:rsidRDefault="009456CA" w:rsidP="00FF49B9">
            <w:pPr>
              <w:keepLines/>
              <w:jc w:val="center"/>
              <w:rPr>
                <w:rFonts w:ascii="Arial" w:hAnsi="Arial" w:cs="Arial"/>
                <w:sz w:val="20"/>
                <w:szCs w:val="20"/>
              </w:rPr>
            </w:pPr>
            <w:r>
              <w:rPr>
                <w:rFonts w:ascii="Arial" w:hAnsi="Arial" w:cs="Arial"/>
                <w:spacing w:val="-5"/>
                <w:sz w:val="20"/>
                <w:szCs w:val="20"/>
              </w:rPr>
              <w:t>1</w:t>
            </w:r>
          </w:p>
        </w:tc>
        <w:tc>
          <w:tcPr>
            <w:tcW w:w="5417" w:type="dxa"/>
            <w:tcBorders>
              <w:top w:val="nil"/>
              <w:left w:val="nil"/>
              <w:bottom w:val="nil"/>
              <w:right w:val="nil"/>
            </w:tcBorders>
          </w:tcPr>
          <w:p w:rsidR="009456CA" w:rsidRDefault="009456CA" w:rsidP="00FF49B9">
            <w:pPr>
              <w:keepLines/>
              <w:rPr>
                <w:rFonts w:ascii="Arial" w:hAnsi="Arial" w:cs="Arial"/>
                <w:sz w:val="20"/>
                <w:szCs w:val="20"/>
              </w:rPr>
            </w:pPr>
            <w:r>
              <w:rPr>
                <w:rFonts w:ascii="Arial" w:hAnsi="Arial" w:cs="Arial"/>
                <w:spacing w:val="-5"/>
                <w:sz w:val="20"/>
                <w:szCs w:val="20"/>
              </w:rPr>
              <w:t>Водовідлив із траншей</w:t>
            </w:r>
          </w:p>
        </w:tc>
        <w:tc>
          <w:tcPr>
            <w:tcW w:w="1426" w:type="dxa"/>
            <w:tcBorders>
              <w:top w:val="nil"/>
              <w:left w:val="single" w:sz="4" w:space="0" w:color="auto"/>
              <w:bottom w:val="nil"/>
              <w:right w:val="nil"/>
            </w:tcBorders>
          </w:tcPr>
          <w:p w:rsidR="009456CA" w:rsidRDefault="009456CA" w:rsidP="00FF49B9">
            <w:pPr>
              <w:keepLines/>
              <w:rPr>
                <w:rFonts w:ascii="Arial" w:hAnsi="Arial" w:cs="Arial"/>
                <w:sz w:val="20"/>
                <w:szCs w:val="20"/>
              </w:rPr>
            </w:pPr>
            <w:r>
              <w:rPr>
                <w:rFonts w:ascii="Arial" w:hAnsi="Arial" w:cs="Arial"/>
                <w:spacing w:val="-5"/>
                <w:sz w:val="20"/>
                <w:szCs w:val="20"/>
              </w:rPr>
              <w:t xml:space="preserve">  м3</w:t>
            </w:r>
          </w:p>
        </w:tc>
        <w:tc>
          <w:tcPr>
            <w:tcW w:w="1426" w:type="dxa"/>
            <w:tcBorders>
              <w:top w:val="nil"/>
              <w:left w:val="single" w:sz="4" w:space="0" w:color="auto"/>
              <w:bottom w:val="nil"/>
              <w:right w:val="single" w:sz="4" w:space="0" w:color="auto"/>
            </w:tcBorders>
          </w:tcPr>
          <w:p w:rsidR="009456CA" w:rsidRDefault="009456CA" w:rsidP="00FF49B9">
            <w:pPr>
              <w:keepLines/>
              <w:jc w:val="right"/>
              <w:rPr>
                <w:rFonts w:ascii="Arial" w:hAnsi="Arial" w:cs="Arial"/>
                <w:sz w:val="20"/>
                <w:szCs w:val="20"/>
              </w:rPr>
            </w:pPr>
            <w:r>
              <w:rPr>
                <w:rFonts w:ascii="Arial" w:hAnsi="Arial" w:cs="Arial"/>
                <w:spacing w:val="-5"/>
                <w:sz w:val="20"/>
                <w:szCs w:val="20"/>
              </w:rPr>
              <w:t>1530</w:t>
            </w:r>
          </w:p>
        </w:tc>
        <w:tc>
          <w:tcPr>
            <w:tcW w:w="1426" w:type="dxa"/>
            <w:tcBorders>
              <w:top w:val="nil"/>
              <w:left w:val="single" w:sz="4" w:space="0" w:color="auto"/>
              <w:bottom w:val="nil"/>
              <w:right w:val="single" w:sz="12"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r>
      <w:tr w:rsidR="009456CA" w:rsidTr="009456CA">
        <w:tblPrEx>
          <w:jc w:val="center"/>
          <w:tblInd w:w="0" w:type="dxa"/>
          <w:tblCellMar>
            <w:left w:w="28" w:type="dxa"/>
            <w:right w:w="28" w:type="dxa"/>
          </w:tblCellMar>
          <w:tblLook w:val="0000" w:firstRow="0" w:lastRow="0" w:firstColumn="0" w:lastColumn="0" w:noHBand="0" w:noVBand="0"/>
        </w:tblPrEx>
        <w:trPr>
          <w:gridAfter w:val="1"/>
          <w:wAfter w:w="176" w:type="dxa"/>
          <w:jc w:val="center"/>
        </w:trPr>
        <w:tc>
          <w:tcPr>
            <w:tcW w:w="570" w:type="dxa"/>
            <w:gridSpan w:val="2"/>
            <w:tcBorders>
              <w:top w:val="nil"/>
              <w:left w:val="single" w:sz="12" w:space="0" w:color="auto"/>
              <w:bottom w:val="nil"/>
              <w:right w:val="single" w:sz="4" w:space="0" w:color="auto"/>
            </w:tcBorders>
          </w:tcPr>
          <w:p w:rsidR="009456CA" w:rsidRDefault="009456CA" w:rsidP="00FF49B9">
            <w:pPr>
              <w:keepLines/>
              <w:jc w:val="center"/>
              <w:rPr>
                <w:rFonts w:ascii="Arial" w:hAnsi="Arial" w:cs="Arial"/>
                <w:sz w:val="20"/>
                <w:szCs w:val="20"/>
              </w:rPr>
            </w:pPr>
            <w:r>
              <w:rPr>
                <w:rFonts w:ascii="Arial" w:hAnsi="Arial" w:cs="Arial"/>
                <w:spacing w:val="-5"/>
                <w:sz w:val="20"/>
                <w:szCs w:val="20"/>
              </w:rPr>
              <w:t>2</w:t>
            </w:r>
          </w:p>
        </w:tc>
        <w:tc>
          <w:tcPr>
            <w:tcW w:w="5417" w:type="dxa"/>
            <w:tcBorders>
              <w:top w:val="nil"/>
              <w:left w:val="nil"/>
              <w:bottom w:val="nil"/>
              <w:right w:val="nil"/>
            </w:tcBorders>
          </w:tcPr>
          <w:p w:rsidR="009456CA" w:rsidRDefault="009456CA" w:rsidP="00FF49B9">
            <w:pPr>
              <w:keepLines/>
              <w:rPr>
                <w:rFonts w:ascii="Arial" w:hAnsi="Arial" w:cs="Arial"/>
                <w:spacing w:val="-5"/>
                <w:sz w:val="20"/>
                <w:szCs w:val="20"/>
              </w:rPr>
            </w:pPr>
            <w:r>
              <w:rPr>
                <w:rFonts w:ascii="Arial" w:hAnsi="Arial" w:cs="Arial"/>
                <w:spacing w:val="-5"/>
                <w:sz w:val="20"/>
                <w:szCs w:val="20"/>
              </w:rPr>
              <w:t xml:space="preserve">Розроблення </w:t>
            </w:r>
            <w:proofErr w:type="spellStart"/>
            <w:r>
              <w:rPr>
                <w:rFonts w:ascii="Arial" w:hAnsi="Arial" w:cs="Arial"/>
                <w:spacing w:val="-5"/>
                <w:sz w:val="20"/>
                <w:szCs w:val="20"/>
              </w:rPr>
              <w:t>грунту</w:t>
            </w:r>
            <w:proofErr w:type="spellEnd"/>
            <w:r>
              <w:rPr>
                <w:rFonts w:ascii="Arial" w:hAnsi="Arial" w:cs="Arial"/>
                <w:spacing w:val="-5"/>
                <w:sz w:val="20"/>
                <w:szCs w:val="20"/>
              </w:rPr>
              <w:t xml:space="preserve"> піонерного каналу у </w:t>
            </w:r>
            <w:proofErr w:type="spellStart"/>
            <w:r>
              <w:rPr>
                <w:rFonts w:ascii="Arial" w:hAnsi="Arial" w:cs="Arial"/>
                <w:spacing w:val="-5"/>
                <w:sz w:val="20"/>
                <w:szCs w:val="20"/>
              </w:rPr>
              <w:t>вiдвал</w:t>
            </w:r>
            <w:proofErr w:type="spellEnd"/>
          </w:p>
          <w:p w:rsidR="009456CA" w:rsidRDefault="009456CA" w:rsidP="00FF49B9">
            <w:pPr>
              <w:keepLines/>
              <w:rPr>
                <w:rFonts w:ascii="Arial" w:hAnsi="Arial" w:cs="Arial"/>
                <w:spacing w:val="-5"/>
                <w:sz w:val="20"/>
                <w:szCs w:val="20"/>
              </w:rPr>
            </w:pPr>
            <w:r>
              <w:rPr>
                <w:rFonts w:ascii="Arial" w:hAnsi="Arial" w:cs="Arial"/>
                <w:spacing w:val="-5"/>
                <w:sz w:val="20"/>
                <w:szCs w:val="20"/>
              </w:rPr>
              <w:t>екскаваторами "драглайн" або "зворотна лопата" з</w:t>
            </w:r>
          </w:p>
          <w:p w:rsidR="009456CA" w:rsidRDefault="009456CA" w:rsidP="00FF49B9">
            <w:pPr>
              <w:keepLines/>
              <w:rPr>
                <w:rFonts w:ascii="Arial" w:hAnsi="Arial" w:cs="Arial"/>
                <w:spacing w:val="-5"/>
                <w:sz w:val="20"/>
                <w:szCs w:val="20"/>
              </w:rPr>
            </w:pPr>
            <w:proofErr w:type="spellStart"/>
            <w:r>
              <w:rPr>
                <w:rFonts w:ascii="Arial" w:hAnsi="Arial" w:cs="Arial"/>
                <w:spacing w:val="-5"/>
                <w:sz w:val="20"/>
                <w:szCs w:val="20"/>
              </w:rPr>
              <w:t>ковшом</w:t>
            </w:r>
            <w:proofErr w:type="spellEnd"/>
            <w:r>
              <w:rPr>
                <w:rFonts w:ascii="Arial" w:hAnsi="Arial" w:cs="Arial"/>
                <w:spacing w:val="-5"/>
                <w:sz w:val="20"/>
                <w:szCs w:val="20"/>
              </w:rPr>
              <w:t xml:space="preserve"> </w:t>
            </w:r>
            <w:proofErr w:type="spellStart"/>
            <w:r>
              <w:rPr>
                <w:rFonts w:ascii="Arial" w:hAnsi="Arial" w:cs="Arial"/>
                <w:spacing w:val="-5"/>
                <w:sz w:val="20"/>
                <w:szCs w:val="20"/>
              </w:rPr>
              <w:t>мiсткiстю</w:t>
            </w:r>
            <w:proofErr w:type="spellEnd"/>
            <w:r>
              <w:rPr>
                <w:rFonts w:ascii="Arial" w:hAnsi="Arial" w:cs="Arial"/>
                <w:spacing w:val="-5"/>
                <w:sz w:val="20"/>
                <w:szCs w:val="20"/>
              </w:rPr>
              <w:t xml:space="preserve"> 1 [1-1,2] м3, група </w:t>
            </w:r>
            <w:proofErr w:type="spellStart"/>
            <w:r>
              <w:rPr>
                <w:rFonts w:ascii="Arial" w:hAnsi="Arial" w:cs="Arial"/>
                <w:spacing w:val="-5"/>
                <w:sz w:val="20"/>
                <w:szCs w:val="20"/>
              </w:rPr>
              <w:t>грунтiв</w:t>
            </w:r>
            <w:proofErr w:type="spellEnd"/>
            <w:r>
              <w:rPr>
                <w:rFonts w:ascii="Arial" w:hAnsi="Arial" w:cs="Arial"/>
                <w:spacing w:val="-5"/>
                <w:sz w:val="20"/>
                <w:szCs w:val="20"/>
              </w:rPr>
              <w:t xml:space="preserve"> 1 /з-</w:t>
            </w:r>
            <w:proofErr w:type="spellStart"/>
            <w:r>
              <w:rPr>
                <w:rFonts w:ascii="Arial" w:hAnsi="Arial" w:cs="Arial"/>
                <w:spacing w:val="-5"/>
                <w:sz w:val="20"/>
                <w:szCs w:val="20"/>
              </w:rPr>
              <w:t>пiд</w:t>
            </w:r>
            <w:proofErr w:type="spellEnd"/>
            <w:r>
              <w:rPr>
                <w:rFonts w:ascii="Arial" w:hAnsi="Arial" w:cs="Arial"/>
                <w:spacing w:val="-5"/>
                <w:sz w:val="20"/>
                <w:szCs w:val="20"/>
              </w:rPr>
              <w:t xml:space="preserve"> води</w:t>
            </w:r>
          </w:p>
          <w:p w:rsidR="009456CA" w:rsidRDefault="009456CA" w:rsidP="00FF49B9">
            <w:pPr>
              <w:keepLines/>
              <w:rPr>
                <w:rFonts w:ascii="Arial" w:hAnsi="Arial" w:cs="Arial"/>
                <w:sz w:val="20"/>
                <w:szCs w:val="20"/>
              </w:rPr>
            </w:pPr>
            <w:r>
              <w:rPr>
                <w:rFonts w:ascii="Arial" w:hAnsi="Arial" w:cs="Arial"/>
                <w:spacing w:val="-5"/>
                <w:sz w:val="20"/>
                <w:szCs w:val="20"/>
              </w:rPr>
              <w:t xml:space="preserve">при </w:t>
            </w:r>
            <w:proofErr w:type="spellStart"/>
            <w:r>
              <w:rPr>
                <w:rFonts w:ascii="Arial" w:hAnsi="Arial" w:cs="Arial"/>
                <w:spacing w:val="-5"/>
                <w:sz w:val="20"/>
                <w:szCs w:val="20"/>
              </w:rPr>
              <w:t>глибинi</w:t>
            </w:r>
            <w:proofErr w:type="spellEnd"/>
            <w:r>
              <w:rPr>
                <w:rFonts w:ascii="Arial" w:hAnsi="Arial" w:cs="Arial"/>
                <w:spacing w:val="-5"/>
                <w:sz w:val="20"/>
                <w:szCs w:val="20"/>
              </w:rPr>
              <w:t xml:space="preserve"> води до 2м/</w:t>
            </w:r>
          </w:p>
        </w:tc>
        <w:tc>
          <w:tcPr>
            <w:tcW w:w="1426" w:type="dxa"/>
            <w:tcBorders>
              <w:top w:val="nil"/>
              <w:left w:val="single" w:sz="4" w:space="0" w:color="auto"/>
              <w:bottom w:val="nil"/>
              <w:right w:val="nil"/>
            </w:tcBorders>
          </w:tcPr>
          <w:p w:rsidR="009456CA" w:rsidRDefault="009456CA" w:rsidP="00FF49B9">
            <w:pPr>
              <w:keepLines/>
              <w:rPr>
                <w:rFonts w:ascii="Arial" w:hAnsi="Arial" w:cs="Arial"/>
                <w:sz w:val="20"/>
                <w:szCs w:val="20"/>
              </w:rPr>
            </w:pPr>
            <w:r>
              <w:rPr>
                <w:rFonts w:ascii="Arial" w:hAnsi="Arial" w:cs="Arial"/>
                <w:spacing w:val="-5"/>
                <w:sz w:val="20"/>
                <w:szCs w:val="20"/>
              </w:rPr>
              <w:t xml:space="preserve">  м3</w:t>
            </w:r>
          </w:p>
        </w:tc>
        <w:tc>
          <w:tcPr>
            <w:tcW w:w="1426" w:type="dxa"/>
            <w:tcBorders>
              <w:top w:val="nil"/>
              <w:left w:val="single" w:sz="4" w:space="0" w:color="auto"/>
              <w:bottom w:val="nil"/>
              <w:right w:val="single" w:sz="4" w:space="0" w:color="auto"/>
            </w:tcBorders>
          </w:tcPr>
          <w:p w:rsidR="009456CA" w:rsidRDefault="009456CA" w:rsidP="00FF49B9">
            <w:pPr>
              <w:keepLines/>
              <w:jc w:val="right"/>
              <w:rPr>
                <w:rFonts w:ascii="Arial" w:hAnsi="Arial" w:cs="Arial"/>
                <w:sz w:val="20"/>
                <w:szCs w:val="20"/>
              </w:rPr>
            </w:pPr>
            <w:r>
              <w:rPr>
                <w:rFonts w:ascii="Arial" w:hAnsi="Arial" w:cs="Arial"/>
                <w:spacing w:val="-5"/>
                <w:sz w:val="20"/>
                <w:szCs w:val="20"/>
              </w:rPr>
              <w:t>5040</w:t>
            </w:r>
          </w:p>
        </w:tc>
        <w:tc>
          <w:tcPr>
            <w:tcW w:w="1426" w:type="dxa"/>
            <w:tcBorders>
              <w:top w:val="nil"/>
              <w:left w:val="single" w:sz="4" w:space="0" w:color="auto"/>
              <w:bottom w:val="nil"/>
              <w:right w:val="single" w:sz="12"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r>
      <w:tr w:rsidR="009456CA" w:rsidTr="009456CA">
        <w:tblPrEx>
          <w:jc w:val="center"/>
          <w:tblInd w:w="0" w:type="dxa"/>
          <w:tblCellMar>
            <w:left w:w="28" w:type="dxa"/>
            <w:right w:w="28" w:type="dxa"/>
          </w:tblCellMar>
          <w:tblLook w:val="0000" w:firstRow="0" w:lastRow="0" w:firstColumn="0" w:lastColumn="0" w:noHBand="0" w:noVBand="0"/>
        </w:tblPrEx>
        <w:trPr>
          <w:gridAfter w:val="1"/>
          <w:wAfter w:w="176" w:type="dxa"/>
          <w:jc w:val="center"/>
        </w:trPr>
        <w:tc>
          <w:tcPr>
            <w:tcW w:w="570" w:type="dxa"/>
            <w:gridSpan w:val="2"/>
            <w:tcBorders>
              <w:top w:val="nil"/>
              <w:left w:val="single" w:sz="12" w:space="0" w:color="auto"/>
              <w:bottom w:val="nil"/>
              <w:right w:val="single" w:sz="4" w:space="0" w:color="auto"/>
            </w:tcBorders>
          </w:tcPr>
          <w:p w:rsidR="009456CA" w:rsidRDefault="009456CA" w:rsidP="00FF49B9">
            <w:pPr>
              <w:keepLines/>
              <w:jc w:val="center"/>
              <w:rPr>
                <w:rFonts w:ascii="Arial" w:hAnsi="Arial" w:cs="Arial"/>
                <w:sz w:val="20"/>
                <w:szCs w:val="20"/>
              </w:rPr>
            </w:pPr>
            <w:r>
              <w:rPr>
                <w:rFonts w:ascii="Arial" w:hAnsi="Arial" w:cs="Arial"/>
                <w:spacing w:val="-5"/>
                <w:sz w:val="20"/>
                <w:szCs w:val="20"/>
              </w:rPr>
              <w:t>3</w:t>
            </w:r>
          </w:p>
        </w:tc>
        <w:tc>
          <w:tcPr>
            <w:tcW w:w="5417" w:type="dxa"/>
            <w:tcBorders>
              <w:top w:val="nil"/>
              <w:left w:val="nil"/>
              <w:bottom w:val="nil"/>
              <w:right w:val="nil"/>
            </w:tcBorders>
          </w:tcPr>
          <w:p w:rsidR="009456CA" w:rsidRDefault="009456CA" w:rsidP="00FF49B9">
            <w:pPr>
              <w:keepLines/>
              <w:rPr>
                <w:rFonts w:ascii="Arial" w:hAnsi="Arial" w:cs="Arial"/>
                <w:spacing w:val="-5"/>
                <w:sz w:val="20"/>
                <w:szCs w:val="20"/>
              </w:rPr>
            </w:pPr>
            <w:r>
              <w:rPr>
                <w:rFonts w:ascii="Arial" w:hAnsi="Arial" w:cs="Arial"/>
                <w:spacing w:val="-5"/>
                <w:sz w:val="20"/>
                <w:szCs w:val="20"/>
              </w:rPr>
              <w:t>Влаштування й утримування щитів металевих під</w:t>
            </w:r>
          </w:p>
          <w:p w:rsidR="009456CA" w:rsidRDefault="009456CA" w:rsidP="00FF49B9">
            <w:pPr>
              <w:keepLines/>
              <w:rPr>
                <w:rFonts w:ascii="Arial" w:hAnsi="Arial" w:cs="Arial"/>
                <w:sz w:val="20"/>
                <w:szCs w:val="20"/>
              </w:rPr>
            </w:pPr>
            <w:r>
              <w:rPr>
                <w:rFonts w:ascii="Arial" w:hAnsi="Arial" w:cs="Arial"/>
                <w:spacing w:val="-5"/>
                <w:sz w:val="20"/>
                <w:szCs w:val="20"/>
              </w:rPr>
              <w:t xml:space="preserve">екскаватори з </w:t>
            </w:r>
            <w:proofErr w:type="spellStart"/>
            <w:r>
              <w:rPr>
                <w:rFonts w:ascii="Arial" w:hAnsi="Arial" w:cs="Arial"/>
                <w:spacing w:val="-5"/>
                <w:sz w:val="20"/>
                <w:szCs w:val="20"/>
              </w:rPr>
              <w:t>ковшом</w:t>
            </w:r>
            <w:proofErr w:type="spellEnd"/>
            <w:r>
              <w:rPr>
                <w:rFonts w:ascii="Arial" w:hAnsi="Arial" w:cs="Arial"/>
                <w:spacing w:val="-5"/>
                <w:sz w:val="20"/>
                <w:szCs w:val="20"/>
              </w:rPr>
              <w:t xml:space="preserve"> місткістю до 0,8 м3</w:t>
            </w:r>
          </w:p>
        </w:tc>
        <w:tc>
          <w:tcPr>
            <w:tcW w:w="1426" w:type="dxa"/>
            <w:tcBorders>
              <w:top w:val="nil"/>
              <w:left w:val="single" w:sz="4" w:space="0" w:color="auto"/>
              <w:bottom w:val="nil"/>
              <w:right w:val="nil"/>
            </w:tcBorders>
          </w:tcPr>
          <w:p w:rsidR="009456CA" w:rsidRDefault="009456CA" w:rsidP="00FF49B9">
            <w:pPr>
              <w:keepLines/>
              <w:rPr>
                <w:rFonts w:ascii="Arial" w:hAnsi="Arial" w:cs="Arial"/>
                <w:sz w:val="20"/>
                <w:szCs w:val="20"/>
              </w:rPr>
            </w:pPr>
            <w:r>
              <w:rPr>
                <w:rFonts w:ascii="Arial" w:hAnsi="Arial" w:cs="Arial"/>
                <w:spacing w:val="-5"/>
                <w:sz w:val="20"/>
                <w:szCs w:val="20"/>
              </w:rPr>
              <w:t xml:space="preserve">  м3</w:t>
            </w:r>
          </w:p>
        </w:tc>
        <w:tc>
          <w:tcPr>
            <w:tcW w:w="1426" w:type="dxa"/>
            <w:tcBorders>
              <w:top w:val="nil"/>
              <w:left w:val="single" w:sz="4" w:space="0" w:color="auto"/>
              <w:bottom w:val="nil"/>
              <w:right w:val="single" w:sz="4" w:space="0" w:color="auto"/>
            </w:tcBorders>
          </w:tcPr>
          <w:p w:rsidR="009456CA" w:rsidRDefault="009456CA" w:rsidP="00FF49B9">
            <w:pPr>
              <w:keepLines/>
              <w:jc w:val="right"/>
              <w:rPr>
                <w:rFonts w:ascii="Arial" w:hAnsi="Arial" w:cs="Arial"/>
                <w:sz w:val="20"/>
                <w:szCs w:val="20"/>
              </w:rPr>
            </w:pPr>
            <w:r>
              <w:rPr>
                <w:rFonts w:ascii="Arial" w:hAnsi="Arial" w:cs="Arial"/>
                <w:spacing w:val="-5"/>
                <w:sz w:val="20"/>
                <w:szCs w:val="20"/>
              </w:rPr>
              <w:t>5040</w:t>
            </w:r>
          </w:p>
        </w:tc>
        <w:tc>
          <w:tcPr>
            <w:tcW w:w="1426" w:type="dxa"/>
            <w:tcBorders>
              <w:top w:val="nil"/>
              <w:left w:val="single" w:sz="4" w:space="0" w:color="auto"/>
              <w:bottom w:val="nil"/>
              <w:right w:val="single" w:sz="12"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r>
      <w:tr w:rsidR="009456CA" w:rsidTr="009456CA">
        <w:tblPrEx>
          <w:jc w:val="center"/>
          <w:tblInd w:w="0" w:type="dxa"/>
          <w:tblCellMar>
            <w:left w:w="28" w:type="dxa"/>
            <w:right w:w="28" w:type="dxa"/>
          </w:tblCellMar>
          <w:tblLook w:val="0000" w:firstRow="0" w:lastRow="0" w:firstColumn="0" w:lastColumn="0" w:noHBand="0" w:noVBand="0"/>
        </w:tblPrEx>
        <w:trPr>
          <w:gridAfter w:val="1"/>
          <w:wAfter w:w="176" w:type="dxa"/>
          <w:jc w:val="center"/>
        </w:trPr>
        <w:tc>
          <w:tcPr>
            <w:tcW w:w="570" w:type="dxa"/>
            <w:gridSpan w:val="2"/>
            <w:tcBorders>
              <w:top w:val="nil"/>
              <w:left w:val="single" w:sz="12" w:space="0" w:color="auto"/>
              <w:bottom w:val="nil"/>
              <w:right w:val="single" w:sz="4" w:space="0" w:color="auto"/>
            </w:tcBorders>
          </w:tcPr>
          <w:p w:rsidR="009456CA" w:rsidRDefault="009456CA" w:rsidP="00FF49B9">
            <w:pPr>
              <w:keepLines/>
              <w:jc w:val="center"/>
              <w:rPr>
                <w:rFonts w:ascii="Arial" w:hAnsi="Arial" w:cs="Arial"/>
                <w:sz w:val="20"/>
                <w:szCs w:val="20"/>
              </w:rPr>
            </w:pPr>
            <w:r>
              <w:rPr>
                <w:rFonts w:ascii="Arial" w:hAnsi="Arial" w:cs="Arial"/>
                <w:spacing w:val="-5"/>
                <w:sz w:val="20"/>
                <w:szCs w:val="20"/>
              </w:rPr>
              <w:t>4</w:t>
            </w:r>
          </w:p>
        </w:tc>
        <w:tc>
          <w:tcPr>
            <w:tcW w:w="5417" w:type="dxa"/>
            <w:tcBorders>
              <w:top w:val="nil"/>
              <w:left w:val="nil"/>
              <w:bottom w:val="nil"/>
              <w:right w:val="nil"/>
            </w:tcBorders>
          </w:tcPr>
          <w:p w:rsidR="009456CA" w:rsidRDefault="009456CA" w:rsidP="00FF49B9">
            <w:pPr>
              <w:keepLines/>
              <w:rPr>
                <w:rFonts w:ascii="Arial" w:hAnsi="Arial" w:cs="Arial"/>
                <w:spacing w:val="-5"/>
                <w:sz w:val="20"/>
                <w:szCs w:val="20"/>
              </w:rPr>
            </w:pPr>
            <w:r>
              <w:rPr>
                <w:rFonts w:ascii="Arial" w:hAnsi="Arial" w:cs="Arial"/>
                <w:spacing w:val="-5"/>
                <w:sz w:val="20"/>
                <w:szCs w:val="20"/>
              </w:rPr>
              <w:t xml:space="preserve">Розроблення </w:t>
            </w:r>
            <w:proofErr w:type="spellStart"/>
            <w:r>
              <w:rPr>
                <w:rFonts w:ascii="Arial" w:hAnsi="Arial" w:cs="Arial"/>
                <w:spacing w:val="-5"/>
                <w:sz w:val="20"/>
                <w:szCs w:val="20"/>
              </w:rPr>
              <w:t>грунту</w:t>
            </w:r>
            <w:proofErr w:type="spellEnd"/>
            <w:r>
              <w:rPr>
                <w:rFonts w:ascii="Arial" w:hAnsi="Arial" w:cs="Arial"/>
                <w:spacing w:val="-5"/>
                <w:sz w:val="20"/>
                <w:szCs w:val="20"/>
              </w:rPr>
              <w:t xml:space="preserve"> </w:t>
            </w:r>
            <w:proofErr w:type="spellStart"/>
            <w:r>
              <w:rPr>
                <w:rFonts w:ascii="Arial" w:hAnsi="Arial" w:cs="Arial"/>
                <w:spacing w:val="-5"/>
                <w:sz w:val="20"/>
                <w:szCs w:val="20"/>
              </w:rPr>
              <w:t>вiдвал</w:t>
            </w:r>
            <w:proofErr w:type="spellEnd"/>
            <w:r>
              <w:rPr>
                <w:rFonts w:ascii="Arial" w:hAnsi="Arial" w:cs="Arial"/>
                <w:spacing w:val="-5"/>
                <w:sz w:val="20"/>
                <w:szCs w:val="20"/>
              </w:rPr>
              <w:t xml:space="preserve"> екскаваторами "драглайн"</w:t>
            </w:r>
          </w:p>
          <w:p w:rsidR="009456CA" w:rsidRDefault="009456CA" w:rsidP="00FF49B9">
            <w:pPr>
              <w:keepLines/>
              <w:rPr>
                <w:rFonts w:ascii="Arial" w:hAnsi="Arial" w:cs="Arial"/>
                <w:spacing w:val="-5"/>
                <w:sz w:val="20"/>
                <w:szCs w:val="20"/>
              </w:rPr>
            </w:pPr>
            <w:r>
              <w:rPr>
                <w:rFonts w:ascii="Arial" w:hAnsi="Arial" w:cs="Arial"/>
                <w:spacing w:val="-5"/>
                <w:sz w:val="20"/>
                <w:szCs w:val="20"/>
              </w:rPr>
              <w:t xml:space="preserve">або "зворотна лопата" з </w:t>
            </w:r>
            <w:proofErr w:type="spellStart"/>
            <w:r>
              <w:rPr>
                <w:rFonts w:ascii="Arial" w:hAnsi="Arial" w:cs="Arial"/>
                <w:spacing w:val="-5"/>
                <w:sz w:val="20"/>
                <w:szCs w:val="20"/>
              </w:rPr>
              <w:t>ковшом</w:t>
            </w:r>
            <w:proofErr w:type="spellEnd"/>
            <w:r>
              <w:rPr>
                <w:rFonts w:ascii="Arial" w:hAnsi="Arial" w:cs="Arial"/>
                <w:spacing w:val="-5"/>
                <w:sz w:val="20"/>
                <w:szCs w:val="20"/>
              </w:rPr>
              <w:t xml:space="preserve"> </w:t>
            </w:r>
            <w:proofErr w:type="spellStart"/>
            <w:r>
              <w:rPr>
                <w:rFonts w:ascii="Arial" w:hAnsi="Arial" w:cs="Arial"/>
                <w:spacing w:val="-5"/>
                <w:sz w:val="20"/>
                <w:szCs w:val="20"/>
              </w:rPr>
              <w:t>мiсткiстю</w:t>
            </w:r>
            <w:proofErr w:type="spellEnd"/>
            <w:r>
              <w:rPr>
                <w:rFonts w:ascii="Arial" w:hAnsi="Arial" w:cs="Arial"/>
                <w:spacing w:val="-5"/>
                <w:sz w:val="20"/>
                <w:szCs w:val="20"/>
              </w:rPr>
              <w:t xml:space="preserve"> 1 [1-1,2] м3,</w:t>
            </w:r>
          </w:p>
          <w:p w:rsidR="009456CA" w:rsidRDefault="009456CA" w:rsidP="00FF49B9">
            <w:pPr>
              <w:keepLines/>
              <w:rPr>
                <w:rFonts w:ascii="Arial" w:hAnsi="Arial" w:cs="Arial"/>
                <w:spacing w:val="-5"/>
                <w:sz w:val="20"/>
                <w:szCs w:val="20"/>
              </w:rPr>
            </w:pPr>
            <w:r>
              <w:rPr>
                <w:rFonts w:ascii="Arial" w:hAnsi="Arial" w:cs="Arial"/>
                <w:spacing w:val="-5"/>
                <w:sz w:val="20"/>
                <w:szCs w:val="20"/>
              </w:rPr>
              <w:t xml:space="preserve">група </w:t>
            </w:r>
            <w:proofErr w:type="spellStart"/>
            <w:r>
              <w:rPr>
                <w:rFonts w:ascii="Arial" w:hAnsi="Arial" w:cs="Arial"/>
                <w:spacing w:val="-5"/>
                <w:sz w:val="20"/>
                <w:szCs w:val="20"/>
              </w:rPr>
              <w:t>грунтiв</w:t>
            </w:r>
            <w:proofErr w:type="spellEnd"/>
            <w:r>
              <w:rPr>
                <w:rFonts w:ascii="Arial" w:hAnsi="Arial" w:cs="Arial"/>
                <w:spacing w:val="-5"/>
                <w:sz w:val="20"/>
                <w:szCs w:val="20"/>
              </w:rPr>
              <w:t xml:space="preserve"> 1 /у межах вильоту </w:t>
            </w:r>
            <w:proofErr w:type="spellStart"/>
            <w:r>
              <w:rPr>
                <w:rFonts w:ascii="Arial" w:hAnsi="Arial" w:cs="Arial"/>
                <w:spacing w:val="-5"/>
                <w:sz w:val="20"/>
                <w:szCs w:val="20"/>
              </w:rPr>
              <w:t>стрiли</w:t>
            </w:r>
            <w:proofErr w:type="spellEnd"/>
            <w:r>
              <w:rPr>
                <w:rFonts w:ascii="Arial" w:hAnsi="Arial" w:cs="Arial"/>
                <w:spacing w:val="-5"/>
                <w:sz w:val="20"/>
                <w:szCs w:val="20"/>
              </w:rPr>
              <w:t xml:space="preserve"> екскаватора/,</w:t>
            </w:r>
          </w:p>
          <w:p w:rsidR="009456CA" w:rsidRDefault="009456CA" w:rsidP="00FF49B9">
            <w:pPr>
              <w:keepLines/>
              <w:rPr>
                <w:rFonts w:ascii="Arial" w:hAnsi="Arial" w:cs="Arial"/>
                <w:spacing w:val="-5"/>
                <w:sz w:val="20"/>
                <w:szCs w:val="20"/>
              </w:rPr>
            </w:pPr>
            <w:r>
              <w:rPr>
                <w:rFonts w:ascii="Arial" w:hAnsi="Arial" w:cs="Arial"/>
                <w:spacing w:val="-5"/>
                <w:sz w:val="20"/>
                <w:szCs w:val="20"/>
              </w:rPr>
              <w:t xml:space="preserve">в'язких </w:t>
            </w:r>
            <w:proofErr w:type="spellStart"/>
            <w:r>
              <w:rPr>
                <w:rFonts w:ascii="Arial" w:hAnsi="Arial" w:cs="Arial"/>
                <w:spacing w:val="-5"/>
                <w:sz w:val="20"/>
                <w:szCs w:val="20"/>
              </w:rPr>
              <w:t>ґрунтiв</w:t>
            </w:r>
            <w:proofErr w:type="spellEnd"/>
            <w:r>
              <w:rPr>
                <w:rFonts w:ascii="Arial" w:hAnsi="Arial" w:cs="Arial"/>
                <w:spacing w:val="-5"/>
                <w:sz w:val="20"/>
                <w:szCs w:val="20"/>
              </w:rPr>
              <w:t xml:space="preserve"> </w:t>
            </w:r>
            <w:proofErr w:type="spellStart"/>
            <w:r>
              <w:rPr>
                <w:rFonts w:ascii="Arial" w:hAnsi="Arial" w:cs="Arial"/>
                <w:spacing w:val="-5"/>
                <w:sz w:val="20"/>
                <w:szCs w:val="20"/>
              </w:rPr>
              <w:t>пiдвищеної</w:t>
            </w:r>
            <w:proofErr w:type="spellEnd"/>
            <w:r>
              <w:rPr>
                <w:rFonts w:ascii="Arial" w:hAnsi="Arial" w:cs="Arial"/>
                <w:spacing w:val="-5"/>
                <w:sz w:val="20"/>
                <w:szCs w:val="20"/>
              </w:rPr>
              <w:t xml:space="preserve"> </w:t>
            </w:r>
            <w:proofErr w:type="spellStart"/>
            <w:r>
              <w:rPr>
                <w:rFonts w:ascii="Arial" w:hAnsi="Arial" w:cs="Arial"/>
                <w:spacing w:val="-5"/>
                <w:sz w:val="20"/>
                <w:szCs w:val="20"/>
              </w:rPr>
              <w:t>вологостi</w:t>
            </w:r>
            <w:proofErr w:type="spellEnd"/>
            <w:r>
              <w:rPr>
                <w:rFonts w:ascii="Arial" w:hAnsi="Arial" w:cs="Arial"/>
                <w:spacing w:val="-5"/>
                <w:sz w:val="20"/>
                <w:szCs w:val="20"/>
              </w:rPr>
              <w:t>, що сильно</w:t>
            </w:r>
          </w:p>
          <w:p w:rsidR="009456CA" w:rsidRDefault="009456CA" w:rsidP="00FF49B9">
            <w:pPr>
              <w:keepLines/>
              <w:rPr>
                <w:rFonts w:ascii="Arial" w:hAnsi="Arial" w:cs="Arial"/>
                <w:spacing w:val="-5"/>
                <w:sz w:val="20"/>
                <w:szCs w:val="20"/>
              </w:rPr>
            </w:pPr>
            <w:r>
              <w:rPr>
                <w:rFonts w:ascii="Arial" w:hAnsi="Arial" w:cs="Arial"/>
                <w:spacing w:val="-5"/>
                <w:sz w:val="20"/>
                <w:szCs w:val="20"/>
              </w:rPr>
              <w:t xml:space="preserve">налипають на </w:t>
            </w:r>
            <w:proofErr w:type="spellStart"/>
            <w:r>
              <w:rPr>
                <w:rFonts w:ascii="Arial" w:hAnsi="Arial" w:cs="Arial"/>
                <w:spacing w:val="-5"/>
                <w:sz w:val="20"/>
                <w:szCs w:val="20"/>
              </w:rPr>
              <w:t>стiнки</w:t>
            </w:r>
            <w:proofErr w:type="spellEnd"/>
            <w:r>
              <w:rPr>
                <w:rFonts w:ascii="Arial" w:hAnsi="Arial" w:cs="Arial"/>
                <w:spacing w:val="-5"/>
                <w:sz w:val="20"/>
                <w:szCs w:val="20"/>
              </w:rPr>
              <w:t xml:space="preserve"> i зуби </w:t>
            </w:r>
            <w:proofErr w:type="spellStart"/>
            <w:r>
              <w:rPr>
                <w:rFonts w:ascii="Arial" w:hAnsi="Arial" w:cs="Arial"/>
                <w:spacing w:val="-5"/>
                <w:sz w:val="20"/>
                <w:szCs w:val="20"/>
              </w:rPr>
              <w:t>ковша</w:t>
            </w:r>
            <w:proofErr w:type="spellEnd"/>
            <w:r>
              <w:rPr>
                <w:rFonts w:ascii="Arial" w:hAnsi="Arial" w:cs="Arial"/>
                <w:spacing w:val="-5"/>
                <w:sz w:val="20"/>
                <w:szCs w:val="20"/>
              </w:rPr>
              <w:t>, з одночасним</w:t>
            </w:r>
          </w:p>
          <w:p w:rsidR="009456CA" w:rsidRDefault="009456CA" w:rsidP="00FF49B9">
            <w:pPr>
              <w:keepLines/>
              <w:rPr>
                <w:rFonts w:ascii="Arial" w:hAnsi="Arial" w:cs="Arial"/>
                <w:spacing w:val="-5"/>
                <w:sz w:val="20"/>
                <w:szCs w:val="20"/>
              </w:rPr>
            </w:pPr>
            <w:r>
              <w:rPr>
                <w:rFonts w:ascii="Arial" w:hAnsi="Arial" w:cs="Arial"/>
                <w:spacing w:val="-5"/>
                <w:sz w:val="20"/>
                <w:szCs w:val="20"/>
              </w:rPr>
              <w:t xml:space="preserve">застосуванням </w:t>
            </w:r>
            <w:proofErr w:type="spellStart"/>
            <w:r>
              <w:rPr>
                <w:rFonts w:ascii="Arial" w:hAnsi="Arial" w:cs="Arial"/>
                <w:spacing w:val="-5"/>
                <w:sz w:val="20"/>
                <w:szCs w:val="20"/>
              </w:rPr>
              <w:t>щитiв</w:t>
            </w:r>
            <w:proofErr w:type="spellEnd"/>
            <w:r>
              <w:rPr>
                <w:rFonts w:ascii="Arial" w:hAnsi="Arial" w:cs="Arial"/>
                <w:spacing w:val="-5"/>
                <w:sz w:val="20"/>
                <w:szCs w:val="20"/>
              </w:rPr>
              <w:t xml:space="preserve"> </w:t>
            </w:r>
            <w:proofErr w:type="spellStart"/>
            <w:r>
              <w:rPr>
                <w:rFonts w:ascii="Arial" w:hAnsi="Arial" w:cs="Arial"/>
                <w:spacing w:val="-5"/>
                <w:sz w:val="20"/>
                <w:szCs w:val="20"/>
              </w:rPr>
              <w:t>пiд</w:t>
            </w:r>
            <w:proofErr w:type="spellEnd"/>
            <w:r>
              <w:rPr>
                <w:rFonts w:ascii="Arial" w:hAnsi="Arial" w:cs="Arial"/>
                <w:spacing w:val="-5"/>
                <w:sz w:val="20"/>
                <w:szCs w:val="20"/>
              </w:rPr>
              <w:t xml:space="preserve"> екскаватори та настилу </w:t>
            </w:r>
            <w:proofErr w:type="spellStart"/>
            <w:r>
              <w:rPr>
                <w:rFonts w:ascii="Arial" w:hAnsi="Arial" w:cs="Arial"/>
                <w:spacing w:val="-5"/>
                <w:sz w:val="20"/>
                <w:szCs w:val="20"/>
              </w:rPr>
              <w:t>пiд</w:t>
            </w:r>
            <w:proofErr w:type="spellEnd"/>
          </w:p>
          <w:p w:rsidR="009456CA" w:rsidRDefault="009456CA" w:rsidP="00FF49B9">
            <w:pPr>
              <w:keepLines/>
              <w:rPr>
                <w:rFonts w:ascii="Arial" w:hAnsi="Arial" w:cs="Arial"/>
                <w:sz w:val="20"/>
                <w:szCs w:val="20"/>
              </w:rPr>
            </w:pPr>
            <w:r>
              <w:rPr>
                <w:rFonts w:ascii="Arial" w:hAnsi="Arial" w:cs="Arial"/>
                <w:spacing w:val="-5"/>
                <w:sz w:val="20"/>
                <w:szCs w:val="20"/>
              </w:rPr>
              <w:t xml:space="preserve">автосамоскиди при </w:t>
            </w:r>
            <w:proofErr w:type="spellStart"/>
            <w:r>
              <w:rPr>
                <w:rFonts w:ascii="Arial" w:hAnsi="Arial" w:cs="Arial"/>
                <w:spacing w:val="-5"/>
                <w:sz w:val="20"/>
                <w:szCs w:val="20"/>
              </w:rPr>
              <w:t>глинистiй</w:t>
            </w:r>
            <w:proofErr w:type="spellEnd"/>
            <w:r>
              <w:rPr>
                <w:rFonts w:ascii="Arial" w:hAnsi="Arial" w:cs="Arial"/>
                <w:spacing w:val="-5"/>
                <w:sz w:val="20"/>
                <w:szCs w:val="20"/>
              </w:rPr>
              <w:t xml:space="preserve"> </w:t>
            </w:r>
            <w:proofErr w:type="spellStart"/>
            <w:r>
              <w:rPr>
                <w:rFonts w:ascii="Arial" w:hAnsi="Arial" w:cs="Arial"/>
                <w:spacing w:val="-5"/>
                <w:sz w:val="20"/>
                <w:szCs w:val="20"/>
              </w:rPr>
              <w:t>пiдошвi</w:t>
            </w:r>
            <w:proofErr w:type="spellEnd"/>
          </w:p>
        </w:tc>
        <w:tc>
          <w:tcPr>
            <w:tcW w:w="1426" w:type="dxa"/>
            <w:tcBorders>
              <w:top w:val="nil"/>
              <w:left w:val="single" w:sz="4" w:space="0" w:color="auto"/>
              <w:bottom w:val="nil"/>
              <w:right w:val="nil"/>
            </w:tcBorders>
          </w:tcPr>
          <w:p w:rsidR="009456CA" w:rsidRDefault="009456CA" w:rsidP="00FF49B9">
            <w:pPr>
              <w:keepLines/>
              <w:rPr>
                <w:rFonts w:ascii="Arial" w:hAnsi="Arial" w:cs="Arial"/>
                <w:sz w:val="20"/>
                <w:szCs w:val="20"/>
              </w:rPr>
            </w:pPr>
            <w:r>
              <w:rPr>
                <w:rFonts w:ascii="Arial" w:hAnsi="Arial" w:cs="Arial"/>
                <w:spacing w:val="-5"/>
                <w:sz w:val="20"/>
                <w:szCs w:val="20"/>
              </w:rPr>
              <w:t xml:space="preserve">  м3</w:t>
            </w:r>
          </w:p>
        </w:tc>
        <w:tc>
          <w:tcPr>
            <w:tcW w:w="1426" w:type="dxa"/>
            <w:tcBorders>
              <w:top w:val="nil"/>
              <w:left w:val="single" w:sz="4" w:space="0" w:color="auto"/>
              <w:bottom w:val="nil"/>
              <w:right w:val="single" w:sz="4" w:space="0" w:color="auto"/>
            </w:tcBorders>
          </w:tcPr>
          <w:p w:rsidR="009456CA" w:rsidRDefault="009456CA" w:rsidP="00FF49B9">
            <w:pPr>
              <w:keepLines/>
              <w:jc w:val="right"/>
              <w:rPr>
                <w:rFonts w:ascii="Arial" w:hAnsi="Arial" w:cs="Arial"/>
                <w:sz w:val="20"/>
                <w:szCs w:val="20"/>
              </w:rPr>
            </w:pPr>
            <w:r>
              <w:rPr>
                <w:rFonts w:ascii="Arial" w:hAnsi="Arial" w:cs="Arial"/>
                <w:spacing w:val="-5"/>
                <w:sz w:val="20"/>
                <w:szCs w:val="20"/>
              </w:rPr>
              <w:t>26216</w:t>
            </w:r>
          </w:p>
        </w:tc>
        <w:tc>
          <w:tcPr>
            <w:tcW w:w="1426" w:type="dxa"/>
            <w:tcBorders>
              <w:top w:val="nil"/>
              <w:left w:val="single" w:sz="4" w:space="0" w:color="auto"/>
              <w:bottom w:val="nil"/>
              <w:right w:val="single" w:sz="12"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r>
      <w:tr w:rsidR="009456CA" w:rsidTr="009456CA">
        <w:tblPrEx>
          <w:jc w:val="center"/>
          <w:tblInd w:w="0" w:type="dxa"/>
          <w:tblCellMar>
            <w:left w:w="28" w:type="dxa"/>
            <w:right w:w="28" w:type="dxa"/>
          </w:tblCellMar>
          <w:tblLook w:val="0000" w:firstRow="0" w:lastRow="0" w:firstColumn="0" w:lastColumn="0" w:noHBand="0" w:noVBand="0"/>
        </w:tblPrEx>
        <w:trPr>
          <w:gridAfter w:val="1"/>
          <w:wAfter w:w="176" w:type="dxa"/>
          <w:jc w:val="center"/>
        </w:trPr>
        <w:tc>
          <w:tcPr>
            <w:tcW w:w="570" w:type="dxa"/>
            <w:gridSpan w:val="2"/>
            <w:tcBorders>
              <w:top w:val="nil"/>
              <w:left w:val="single" w:sz="12" w:space="0" w:color="auto"/>
              <w:bottom w:val="nil"/>
              <w:right w:val="single" w:sz="4" w:space="0" w:color="auto"/>
            </w:tcBorders>
          </w:tcPr>
          <w:p w:rsidR="009456CA" w:rsidRDefault="009456CA" w:rsidP="00FF49B9">
            <w:pPr>
              <w:keepLines/>
              <w:jc w:val="center"/>
              <w:rPr>
                <w:rFonts w:ascii="Arial" w:hAnsi="Arial" w:cs="Arial"/>
                <w:sz w:val="20"/>
                <w:szCs w:val="20"/>
              </w:rPr>
            </w:pPr>
            <w:r>
              <w:rPr>
                <w:rFonts w:ascii="Arial" w:hAnsi="Arial" w:cs="Arial"/>
                <w:spacing w:val="-5"/>
                <w:sz w:val="20"/>
                <w:szCs w:val="20"/>
              </w:rPr>
              <w:t>5</w:t>
            </w:r>
          </w:p>
        </w:tc>
        <w:tc>
          <w:tcPr>
            <w:tcW w:w="5417" w:type="dxa"/>
            <w:tcBorders>
              <w:top w:val="nil"/>
              <w:left w:val="nil"/>
              <w:bottom w:val="nil"/>
              <w:right w:val="nil"/>
            </w:tcBorders>
          </w:tcPr>
          <w:p w:rsidR="009456CA" w:rsidRDefault="009456CA" w:rsidP="00FF49B9">
            <w:pPr>
              <w:keepLines/>
              <w:rPr>
                <w:rFonts w:ascii="Arial" w:hAnsi="Arial" w:cs="Arial"/>
                <w:spacing w:val="-5"/>
                <w:sz w:val="20"/>
                <w:szCs w:val="20"/>
              </w:rPr>
            </w:pPr>
            <w:r>
              <w:rPr>
                <w:rFonts w:ascii="Arial" w:hAnsi="Arial" w:cs="Arial"/>
                <w:spacing w:val="-5"/>
                <w:sz w:val="20"/>
                <w:szCs w:val="20"/>
              </w:rPr>
              <w:t>Влаштування й утримування щитів металевих під</w:t>
            </w:r>
          </w:p>
          <w:p w:rsidR="009456CA" w:rsidRDefault="009456CA" w:rsidP="00FF49B9">
            <w:pPr>
              <w:keepLines/>
              <w:rPr>
                <w:rFonts w:ascii="Arial" w:hAnsi="Arial" w:cs="Arial"/>
                <w:sz w:val="20"/>
                <w:szCs w:val="20"/>
              </w:rPr>
            </w:pPr>
            <w:r>
              <w:rPr>
                <w:rFonts w:ascii="Arial" w:hAnsi="Arial" w:cs="Arial"/>
                <w:spacing w:val="-5"/>
                <w:sz w:val="20"/>
                <w:szCs w:val="20"/>
              </w:rPr>
              <w:t xml:space="preserve">екскаватори з </w:t>
            </w:r>
            <w:proofErr w:type="spellStart"/>
            <w:r>
              <w:rPr>
                <w:rFonts w:ascii="Arial" w:hAnsi="Arial" w:cs="Arial"/>
                <w:spacing w:val="-5"/>
                <w:sz w:val="20"/>
                <w:szCs w:val="20"/>
              </w:rPr>
              <w:t>ковшом</w:t>
            </w:r>
            <w:proofErr w:type="spellEnd"/>
            <w:r>
              <w:rPr>
                <w:rFonts w:ascii="Arial" w:hAnsi="Arial" w:cs="Arial"/>
                <w:spacing w:val="-5"/>
                <w:sz w:val="20"/>
                <w:szCs w:val="20"/>
              </w:rPr>
              <w:t xml:space="preserve"> місткістю до 0,8 м3</w:t>
            </w:r>
          </w:p>
        </w:tc>
        <w:tc>
          <w:tcPr>
            <w:tcW w:w="1426" w:type="dxa"/>
            <w:tcBorders>
              <w:top w:val="nil"/>
              <w:left w:val="single" w:sz="4" w:space="0" w:color="auto"/>
              <w:bottom w:val="nil"/>
              <w:right w:val="nil"/>
            </w:tcBorders>
          </w:tcPr>
          <w:p w:rsidR="009456CA" w:rsidRDefault="009456CA" w:rsidP="00FF49B9">
            <w:pPr>
              <w:keepLines/>
              <w:rPr>
                <w:rFonts w:ascii="Arial" w:hAnsi="Arial" w:cs="Arial"/>
                <w:sz w:val="20"/>
                <w:szCs w:val="20"/>
              </w:rPr>
            </w:pPr>
            <w:r>
              <w:rPr>
                <w:rFonts w:ascii="Arial" w:hAnsi="Arial" w:cs="Arial"/>
                <w:spacing w:val="-5"/>
                <w:sz w:val="20"/>
                <w:szCs w:val="20"/>
              </w:rPr>
              <w:t xml:space="preserve">  м3</w:t>
            </w:r>
          </w:p>
        </w:tc>
        <w:tc>
          <w:tcPr>
            <w:tcW w:w="1426" w:type="dxa"/>
            <w:tcBorders>
              <w:top w:val="nil"/>
              <w:left w:val="single" w:sz="4" w:space="0" w:color="auto"/>
              <w:bottom w:val="nil"/>
              <w:right w:val="single" w:sz="4" w:space="0" w:color="auto"/>
            </w:tcBorders>
          </w:tcPr>
          <w:p w:rsidR="009456CA" w:rsidRDefault="009456CA" w:rsidP="00FF49B9">
            <w:pPr>
              <w:keepLines/>
              <w:jc w:val="right"/>
              <w:rPr>
                <w:rFonts w:ascii="Arial" w:hAnsi="Arial" w:cs="Arial"/>
                <w:sz w:val="20"/>
                <w:szCs w:val="20"/>
              </w:rPr>
            </w:pPr>
            <w:r>
              <w:rPr>
                <w:rFonts w:ascii="Arial" w:hAnsi="Arial" w:cs="Arial"/>
                <w:spacing w:val="-5"/>
                <w:sz w:val="20"/>
                <w:szCs w:val="20"/>
              </w:rPr>
              <w:t>26216</w:t>
            </w:r>
          </w:p>
        </w:tc>
        <w:tc>
          <w:tcPr>
            <w:tcW w:w="1426" w:type="dxa"/>
            <w:tcBorders>
              <w:top w:val="nil"/>
              <w:left w:val="single" w:sz="4" w:space="0" w:color="auto"/>
              <w:bottom w:val="nil"/>
              <w:right w:val="single" w:sz="12"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r>
      <w:tr w:rsidR="009456CA" w:rsidTr="009456CA">
        <w:tblPrEx>
          <w:jc w:val="center"/>
          <w:tblInd w:w="0" w:type="dxa"/>
          <w:tblCellMar>
            <w:left w:w="28" w:type="dxa"/>
            <w:right w:w="28" w:type="dxa"/>
          </w:tblCellMar>
          <w:tblLook w:val="0000" w:firstRow="0" w:lastRow="0" w:firstColumn="0" w:lastColumn="0" w:noHBand="0" w:noVBand="0"/>
        </w:tblPrEx>
        <w:trPr>
          <w:gridAfter w:val="1"/>
          <w:wAfter w:w="176" w:type="dxa"/>
          <w:jc w:val="center"/>
        </w:trPr>
        <w:tc>
          <w:tcPr>
            <w:tcW w:w="570" w:type="dxa"/>
            <w:gridSpan w:val="2"/>
            <w:tcBorders>
              <w:top w:val="nil"/>
              <w:left w:val="single" w:sz="12" w:space="0" w:color="auto"/>
              <w:bottom w:val="nil"/>
              <w:right w:val="single" w:sz="4" w:space="0" w:color="auto"/>
            </w:tcBorders>
          </w:tcPr>
          <w:p w:rsidR="009456CA" w:rsidRDefault="009456CA" w:rsidP="00FF49B9">
            <w:pPr>
              <w:keepLines/>
              <w:jc w:val="center"/>
              <w:rPr>
                <w:rFonts w:ascii="Arial" w:hAnsi="Arial" w:cs="Arial"/>
                <w:sz w:val="20"/>
                <w:szCs w:val="20"/>
              </w:rPr>
            </w:pPr>
            <w:r>
              <w:rPr>
                <w:rFonts w:ascii="Arial" w:hAnsi="Arial" w:cs="Arial"/>
                <w:spacing w:val="-5"/>
                <w:sz w:val="20"/>
                <w:szCs w:val="20"/>
              </w:rPr>
              <w:t>6</w:t>
            </w:r>
          </w:p>
        </w:tc>
        <w:tc>
          <w:tcPr>
            <w:tcW w:w="5417" w:type="dxa"/>
            <w:tcBorders>
              <w:top w:val="nil"/>
              <w:left w:val="nil"/>
              <w:bottom w:val="nil"/>
              <w:right w:val="nil"/>
            </w:tcBorders>
          </w:tcPr>
          <w:p w:rsidR="009456CA" w:rsidRDefault="009456CA" w:rsidP="00FF49B9">
            <w:pPr>
              <w:keepLines/>
              <w:rPr>
                <w:rFonts w:ascii="Arial" w:hAnsi="Arial" w:cs="Arial"/>
                <w:spacing w:val="-5"/>
                <w:sz w:val="20"/>
                <w:szCs w:val="20"/>
              </w:rPr>
            </w:pPr>
            <w:r>
              <w:rPr>
                <w:rFonts w:ascii="Arial" w:hAnsi="Arial" w:cs="Arial"/>
                <w:spacing w:val="-5"/>
                <w:sz w:val="20"/>
                <w:szCs w:val="20"/>
              </w:rPr>
              <w:t xml:space="preserve">Розроблення </w:t>
            </w:r>
            <w:proofErr w:type="spellStart"/>
            <w:r>
              <w:rPr>
                <w:rFonts w:ascii="Arial" w:hAnsi="Arial" w:cs="Arial"/>
                <w:spacing w:val="-5"/>
                <w:sz w:val="20"/>
                <w:szCs w:val="20"/>
              </w:rPr>
              <w:t>грунту</w:t>
            </w:r>
            <w:proofErr w:type="spellEnd"/>
            <w:r>
              <w:rPr>
                <w:rFonts w:ascii="Arial" w:hAnsi="Arial" w:cs="Arial"/>
                <w:spacing w:val="-5"/>
                <w:sz w:val="20"/>
                <w:szCs w:val="20"/>
              </w:rPr>
              <w:t xml:space="preserve"> (</w:t>
            </w:r>
            <w:proofErr w:type="spellStart"/>
            <w:r>
              <w:rPr>
                <w:rFonts w:ascii="Arial" w:hAnsi="Arial" w:cs="Arial"/>
                <w:spacing w:val="-5"/>
                <w:sz w:val="20"/>
                <w:szCs w:val="20"/>
              </w:rPr>
              <w:t>перекидка</w:t>
            </w:r>
            <w:proofErr w:type="spellEnd"/>
            <w:r>
              <w:rPr>
                <w:rFonts w:ascii="Arial" w:hAnsi="Arial" w:cs="Arial"/>
                <w:spacing w:val="-5"/>
                <w:sz w:val="20"/>
                <w:szCs w:val="20"/>
              </w:rPr>
              <w:t xml:space="preserve"> </w:t>
            </w:r>
            <w:proofErr w:type="spellStart"/>
            <w:r>
              <w:rPr>
                <w:rFonts w:ascii="Arial" w:hAnsi="Arial" w:cs="Arial"/>
                <w:spacing w:val="-5"/>
                <w:sz w:val="20"/>
                <w:szCs w:val="20"/>
              </w:rPr>
              <w:t>грунту</w:t>
            </w:r>
            <w:proofErr w:type="spellEnd"/>
            <w:r>
              <w:rPr>
                <w:rFonts w:ascii="Arial" w:hAnsi="Arial" w:cs="Arial"/>
                <w:spacing w:val="-5"/>
                <w:sz w:val="20"/>
                <w:szCs w:val="20"/>
              </w:rPr>
              <w:t xml:space="preserve"> для</w:t>
            </w:r>
          </w:p>
          <w:p w:rsidR="009456CA" w:rsidRDefault="009456CA" w:rsidP="00FF49B9">
            <w:pPr>
              <w:keepLines/>
              <w:rPr>
                <w:rFonts w:ascii="Arial" w:hAnsi="Arial" w:cs="Arial"/>
                <w:spacing w:val="-5"/>
                <w:sz w:val="20"/>
                <w:szCs w:val="20"/>
              </w:rPr>
            </w:pPr>
            <w:r>
              <w:rPr>
                <w:rFonts w:ascii="Arial" w:hAnsi="Arial" w:cs="Arial"/>
                <w:spacing w:val="-5"/>
                <w:sz w:val="20"/>
                <w:szCs w:val="20"/>
              </w:rPr>
              <w:t xml:space="preserve">просушування) у </w:t>
            </w:r>
            <w:proofErr w:type="spellStart"/>
            <w:r>
              <w:rPr>
                <w:rFonts w:ascii="Arial" w:hAnsi="Arial" w:cs="Arial"/>
                <w:spacing w:val="-5"/>
                <w:sz w:val="20"/>
                <w:szCs w:val="20"/>
              </w:rPr>
              <w:t>вiдвал</w:t>
            </w:r>
            <w:proofErr w:type="spellEnd"/>
            <w:r>
              <w:rPr>
                <w:rFonts w:ascii="Arial" w:hAnsi="Arial" w:cs="Arial"/>
                <w:spacing w:val="-5"/>
                <w:sz w:val="20"/>
                <w:szCs w:val="20"/>
              </w:rPr>
              <w:t xml:space="preserve"> екскаваторами "драглайн" або</w:t>
            </w:r>
          </w:p>
          <w:p w:rsidR="009456CA" w:rsidRDefault="009456CA" w:rsidP="00FF49B9">
            <w:pPr>
              <w:keepLines/>
              <w:rPr>
                <w:rFonts w:ascii="Arial" w:hAnsi="Arial" w:cs="Arial"/>
                <w:spacing w:val="-5"/>
                <w:sz w:val="20"/>
                <w:szCs w:val="20"/>
              </w:rPr>
            </w:pPr>
            <w:r>
              <w:rPr>
                <w:rFonts w:ascii="Arial" w:hAnsi="Arial" w:cs="Arial"/>
                <w:spacing w:val="-5"/>
                <w:sz w:val="20"/>
                <w:szCs w:val="20"/>
              </w:rPr>
              <w:t xml:space="preserve">"зворотна лопата" з </w:t>
            </w:r>
            <w:proofErr w:type="spellStart"/>
            <w:r>
              <w:rPr>
                <w:rFonts w:ascii="Arial" w:hAnsi="Arial" w:cs="Arial"/>
                <w:spacing w:val="-5"/>
                <w:sz w:val="20"/>
                <w:szCs w:val="20"/>
              </w:rPr>
              <w:t>ковшом</w:t>
            </w:r>
            <w:proofErr w:type="spellEnd"/>
            <w:r>
              <w:rPr>
                <w:rFonts w:ascii="Arial" w:hAnsi="Arial" w:cs="Arial"/>
                <w:spacing w:val="-5"/>
                <w:sz w:val="20"/>
                <w:szCs w:val="20"/>
              </w:rPr>
              <w:t xml:space="preserve"> </w:t>
            </w:r>
            <w:proofErr w:type="spellStart"/>
            <w:r>
              <w:rPr>
                <w:rFonts w:ascii="Arial" w:hAnsi="Arial" w:cs="Arial"/>
                <w:spacing w:val="-5"/>
                <w:sz w:val="20"/>
                <w:szCs w:val="20"/>
              </w:rPr>
              <w:t>мiсткiстю</w:t>
            </w:r>
            <w:proofErr w:type="spellEnd"/>
            <w:r>
              <w:rPr>
                <w:rFonts w:ascii="Arial" w:hAnsi="Arial" w:cs="Arial"/>
                <w:spacing w:val="-5"/>
                <w:sz w:val="20"/>
                <w:szCs w:val="20"/>
              </w:rPr>
              <w:t xml:space="preserve"> 1 [1-1,2] м3, група</w:t>
            </w:r>
          </w:p>
          <w:p w:rsidR="009456CA" w:rsidRDefault="009456CA" w:rsidP="00FF49B9">
            <w:pPr>
              <w:keepLines/>
              <w:rPr>
                <w:rFonts w:ascii="Arial" w:hAnsi="Arial" w:cs="Arial"/>
                <w:spacing w:val="-5"/>
                <w:sz w:val="20"/>
                <w:szCs w:val="20"/>
              </w:rPr>
            </w:pPr>
            <w:proofErr w:type="spellStart"/>
            <w:r>
              <w:rPr>
                <w:rFonts w:ascii="Arial" w:hAnsi="Arial" w:cs="Arial"/>
                <w:spacing w:val="-5"/>
                <w:sz w:val="20"/>
                <w:szCs w:val="20"/>
              </w:rPr>
              <w:t>грунтiв</w:t>
            </w:r>
            <w:proofErr w:type="spellEnd"/>
            <w:r>
              <w:rPr>
                <w:rFonts w:ascii="Arial" w:hAnsi="Arial" w:cs="Arial"/>
                <w:spacing w:val="-5"/>
                <w:sz w:val="20"/>
                <w:szCs w:val="20"/>
              </w:rPr>
              <w:t xml:space="preserve"> 1 /у межах вильоту </w:t>
            </w:r>
            <w:proofErr w:type="spellStart"/>
            <w:r>
              <w:rPr>
                <w:rFonts w:ascii="Arial" w:hAnsi="Arial" w:cs="Arial"/>
                <w:spacing w:val="-5"/>
                <w:sz w:val="20"/>
                <w:szCs w:val="20"/>
              </w:rPr>
              <w:t>стрiли</w:t>
            </w:r>
            <w:proofErr w:type="spellEnd"/>
            <w:r>
              <w:rPr>
                <w:rFonts w:ascii="Arial" w:hAnsi="Arial" w:cs="Arial"/>
                <w:spacing w:val="-5"/>
                <w:sz w:val="20"/>
                <w:szCs w:val="20"/>
              </w:rPr>
              <w:t xml:space="preserve"> екскаватора/, в'язких</w:t>
            </w:r>
          </w:p>
          <w:p w:rsidR="009456CA" w:rsidRDefault="009456CA" w:rsidP="00FF49B9">
            <w:pPr>
              <w:keepLines/>
              <w:rPr>
                <w:rFonts w:ascii="Arial" w:hAnsi="Arial" w:cs="Arial"/>
                <w:spacing w:val="-5"/>
                <w:sz w:val="20"/>
                <w:szCs w:val="20"/>
              </w:rPr>
            </w:pPr>
            <w:proofErr w:type="spellStart"/>
            <w:r>
              <w:rPr>
                <w:rFonts w:ascii="Arial" w:hAnsi="Arial" w:cs="Arial"/>
                <w:spacing w:val="-5"/>
                <w:sz w:val="20"/>
                <w:szCs w:val="20"/>
              </w:rPr>
              <w:t>ґрунтiв</w:t>
            </w:r>
            <w:proofErr w:type="spellEnd"/>
            <w:r>
              <w:rPr>
                <w:rFonts w:ascii="Arial" w:hAnsi="Arial" w:cs="Arial"/>
                <w:spacing w:val="-5"/>
                <w:sz w:val="20"/>
                <w:szCs w:val="20"/>
              </w:rPr>
              <w:t xml:space="preserve"> </w:t>
            </w:r>
            <w:proofErr w:type="spellStart"/>
            <w:r>
              <w:rPr>
                <w:rFonts w:ascii="Arial" w:hAnsi="Arial" w:cs="Arial"/>
                <w:spacing w:val="-5"/>
                <w:sz w:val="20"/>
                <w:szCs w:val="20"/>
              </w:rPr>
              <w:t>пiдвищеної</w:t>
            </w:r>
            <w:proofErr w:type="spellEnd"/>
            <w:r>
              <w:rPr>
                <w:rFonts w:ascii="Arial" w:hAnsi="Arial" w:cs="Arial"/>
                <w:spacing w:val="-5"/>
                <w:sz w:val="20"/>
                <w:szCs w:val="20"/>
              </w:rPr>
              <w:t xml:space="preserve"> </w:t>
            </w:r>
            <w:proofErr w:type="spellStart"/>
            <w:r>
              <w:rPr>
                <w:rFonts w:ascii="Arial" w:hAnsi="Arial" w:cs="Arial"/>
                <w:spacing w:val="-5"/>
                <w:sz w:val="20"/>
                <w:szCs w:val="20"/>
              </w:rPr>
              <w:t>вологостi</w:t>
            </w:r>
            <w:proofErr w:type="spellEnd"/>
            <w:r>
              <w:rPr>
                <w:rFonts w:ascii="Arial" w:hAnsi="Arial" w:cs="Arial"/>
                <w:spacing w:val="-5"/>
                <w:sz w:val="20"/>
                <w:szCs w:val="20"/>
              </w:rPr>
              <w:t>, що сильно налипають на</w:t>
            </w:r>
          </w:p>
          <w:p w:rsidR="009456CA" w:rsidRDefault="009456CA" w:rsidP="00FF49B9">
            <w:pPr>
              <w:keepLines/>
              <w:rPr>
                <w:rFonts w:ascii="Arial" w:hAnsi="Arial" w:cs="Arial"/>
                <w:spacing w:val="-5"/>
                <w:sz w:val="20"/>
                <w:szCs w:val="20"/>
              </w:rPr>
            </w:pPr>
            <w:proofErr w:type="spellStart"/>
            <w:r>
              <w:rPr>
                <w:rFonts w:ascii="Arial" w:hAnsi="Arial" w:cs="Arial"/>
                <w:spacing w:val="-5"/>
                <w:sz w:val="20"/>
                <w:szCs w:val="20"/>
              </w:rPr>
              <w:t>стiнки</w:t>
            </w:r>
            <w:proofErr w:type="spellEnd"/>
            <w:r>
              <w:rPr>
                <w:rFonts w:ascii="Arial" w:hAnsi="Arial" w:cs="Arial"/>
                <w:spacing w:val="-5"/>
                <w:sz w:val="20"/>
                <w:szCs w:val="20"/>
              </w:rPr>
              <w:t xml:space="preserve"> i зуби </w:t>
            </w:r>
            <w:proofErr w:type="spellStart"/>
            <w:r>
              <w:rPr>
                <w:rFonts w:ascii="Arial" w:hAnsi="Arial" w:cs="Arial"/>
                <w:spacing w:val="-5"/>
                <w:sz w:val="20"/>
                <w:szCs w:val="20"/>
              </w:rPr>
              <w:t>ковша</w:t>
            </w:r>
            <w:proofErr w:type="spellEnd"/>
            <w:r>
              <w:rPr>
                <w:rFonts w:ascii="Arial" w:hAnsi="Arial" w:cs="Arial"/>
                <w:spacing w:val="-5"/>
                <w:sz w:val="20"/>
                <w:szCs w:val="20"/>
              </w:rPr>
              <w:t xml:space="preserve">, з одночасним застосуванням </w:t>
            </w:r>
            <w:proofErr w:type="spellStart"/>
            <w:r>
              <w:rPr>
                <w:rFonts w:ascii="Arial" w:hAnsi="Arial" w:cs="Arial"/>
                <w:spacing w:val="-5"/>
                <w:sz w:val="20"/>
                <w:szCs w:val="20"/>
              </w:rPr>
              <w:t>щитiв</w:t>
            </w:r>
            <w:proofErr w:type="spellEnd"/>
          </w:p>
          <w:p w:rsidR="009456CA" w:rsidRDefault="009456CA" w:rsidP="00FF49B9">
            <w:pPr>
              <w:keepLines/>
              <w:rPr>
                <w:rFonts w:ascii="Arial" w:hAnsi="Arial" w:cs="Arial"/>
                <w:spacing w:val="-5"/>
                <w:sz w:val="20"/>
                <w:szCs w:val="20"/>
              </w:rPr>
            </w:pPr>
            <w:proofErr w:type="spellStart"/>
            <w:r>
              <w:rPr>
                <w:rFonts w:ascii="Arial" w:hAnsi="Arial" w:cs="Arial"/>
                <w:spacing w:val="-5"/>
                <w:sz w:val="20"/>
                <w:szCs w:val="20"/>
              </w:rPr>
              <w:t>пiд</w:t>
            </w:r>
            <w:proofErr w:type="spellEnd"/>
            <w:r>
              <w:rPr>
                <w:rFonts w:ascii="Arial" w:hAnsi="Arial" w:cs="Arial"/>
                <w:spacing w:val="-5"/>
                <w:sz w:val="20"/>
                <w:szCs w:val="20"/>
              </w:rPr>
              <w:t xml:space="preserve"> екскаватори та настилу </w:t>
            </w:r>
            <w:proofErr w:type="spellStart"/>
            <w:r>
              <w:rPr>
                <w:rFonts w:ascii="Arial" w:hAnsi="Arial" w:cs="Arial"/>
                <w:spacing w:val="-5"/>
                <w:sz w:val="20"/>
                <w:szCs w:val="20"/>
              </w:rPr>
              <w:t>пiд</w:t>
            </w:r>
            <w:proofErr w:type="spellEnd"/>
            <w:r>
              <w:rPr>
                <w:rFonts w:ascii="Arial" w:hAnsi="Arial" w:cs="Arial"/>
                <w:spacing w:val="-5"/>
                <w:sz w:val="20"/>
                <w:szCs w:val="20"/>
              </w:rPr>
              <w:t xml:space="preserve"> автосамоскиди при</w:t>
            </w:r>
          </w:p>
          <w:p w:rsidR="009456CA" w:rsidRDefault="009456CA" w:rsidP="00FF49B9">
            <w:pPr>
              <w:keepLines/>
              <w:rPr>
                <w:rFonts w:ascii="Arial" w:hAnsi="Arial" w:cs="Arial"/>
                <w:sz w:val="20"/>
                <w:szCs w:val="20"/>
              </w:rPr>
            </w:pPr>
            <w:proofErr w:type="spellStart"/>
            <w:r>
              <w:rPr>
                <w:rFonts w:ascii="Arial" w:hAnsi="Arial" w:cs="Arial"/>
                <w:spacing w:val="-5"/>
                <w:sz w:val="20"/>
                <w:szCs w:val="20"/>
              </w:rPr>
              <w:t>глинистiй</w:t>
            </w:r>
            <w:proofErr w:type="spellEnd"/>
            <w:r>
              <w:rPr>
                <w:rFonts w:ascii="Arial" w:hAnsi="Arial" w:cs="Arial"/>
                <w:spacing w:val="-5"/>
                <w:sz w:val="20"/>
                <w:szCs w:val="20"/>
              </w:rPr>
              <w:t xml:space="preserve"> </w:t>
            </w:r>
            <w:proofErr w:type="spellStart"/>
            <w:r>
              <w:rPr>
                <w:rFonts w:ascii="Arial" w:hAnsi="Arial" w:cs="Arial"/>
                <w:spacing w:val="-5"/>
                <w:sz w:val="20"/>
                <w:szCs w:val="20"/>
              </w:rPr>
              <w:t>пiдошвi</w:t>
            </w:r>
            <w:proofErr w:type="spellEnd"/>
          </w:p>
        </w:tc>
        <w:tc>
          <w:tcPr>
            <w:tcW w:w="1426" w:type="dxa"/>
            <w:tcBorders>
              <w:top w:val="nil"/>
              <w:left w:val="single" w:sz="4" w:space="0" w:color="auto"/>
              <w:bottom w:val="nil"/>
              <w:right w:val="nil"/>
            </w:tcBorders>
          </w:tcPr>
          <w:p w:rsidR="009456CA" w:rsidRDefault="009456CA" w:rsidP="00FF49B9">
            <w:pPr>
              <w:keepLines/>
              <w:rPr>
                <w:rFonts w:ascii="Arial" w:hAnsi="Arial" w:cs="Arial"/>
                <w:sz w:val="20"/>
                <w:szCs w:val="20"/>
              </w:rPr>
            </w:pPr>
            <w:r>
              <w:rPr>
                <w:rFonts w:ascii="Arial" w:hAnsi="Arial" w:cs="Arial"/>
                <w:spacing w:val="-5"/>
                <w:sz w:val="20"/>
                <w:szCs w:val="20"/>
              </w:rPr>
              <w:t xml:space="preserve">  м3</w:t>
            </w:r>
          </w:p>
        </w:tc>
        <w:tc>
          <w:tcPr>
            <w:tcW w:w="1426" w:type="dxa"/>
            <w:tcBorders>
              <w:top w:val="nil"/>
              <w:left w:val="single" w:sz="4" w:space="0" w:color="auto"/>
              <w:bottom w:val="nil"/>
              <w:right w:val="single" w:sz="4" w:space="0" w:color="auto"/>
            </w:tcBorders>
          </w:tcPr>
          <w:p w:rsidR="009456CA" w:rsidRDefault="009456CA" w:rsidP="00FF49B9">
            <w:pPr>
              <w:keepLines/>
              <w:jc w:val="right"/>
              <w:rPr>
                <w:rFonts w:ascii="Arial" w:hAnsi="Arial" w:cs="Arial"/>
                <w:sz w:val="20"/>
                <w:szCs w:val="20"/>
              </w:rPr>
            </w:pPr>
            <w:r>
              <w:rPr>
                <w:rFonts w:ascii="Arial" w:hAnsi="Arial" w:cs="Arial"/>
                <w:spacing w:val="-5"/>
                <w:sz w:val="20"/>
                <w:szCs w:val="20"/>
              </w:rPr>
              <w:t>26216</w:t>
            </w:r>
          </w:p>
        </w:tc>
        <w:tc>
          <w:tcPr>
            <w:tcW w:w="1426" w:type="dxa"/>
            <w:tcBorders>
              <w:top w:val="nil"/>
              <w:left w:val="single" w:sz="4" w:space="0" w:color="auto"/>
              <w:bottom w:val="nil"/>
              <w:right w:val="single" w:sz="12"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r>
      <w:tr w:rsidR="009456CA" w:rsidTr="009456CA">
        <w:tblPrEx>
          <w:jc w:val="center"/>
          <w:tblInd w:w="0" w:type="dxa"/>
          <w:tblCellMar>
            <w:left w:w="28" w:type="dxa"/>
            <w:right w:w="28" w:type="dxa"/>
          </w:tblCellMar>
          <w:tblLook w:val="0000" w:firstRow="0" w:lastRow="0" w:firstColumn="0" w:lastColumn="0" w:noHBand="0" w:noVBand="0"/>
        </w:tblPrEx>
        <w:trPr>
          <w:gridAfter w:val="1"/>
          <w:wAfter w:w="176" w:type="dxa"/>
          <w:jc w:val="center"/>
        </w:trPr>
        <w:tc>
          <w:tcPr>
            <w:tcW w:w="570" w:type="dxa"/>
            <w:gridSpan w:val="2"/>
            <w:tcBorders>
              <w:top w:val="nil"/>
              <w:left w:val="single" w:sz="12" w:space="0" w:color="auto"/>
              <w:bottom w:val="nil"/>
              <w:right w:val="single" w:sz="4" w:space="0" w:color="auto"/>
            </w:tcBorders>
          </w:tcPr>
          <w:p w:rsidR="009456CA" w:rsidRDefault="009456CA" w:rsidP="00FF49B9">
            <w:pPr>
              <w:keepLines/>
              <w:jc w:val="center"/>
              <w:rPr>
                <w:rFonts w:ascii="Arial" w:hAnsi="Arial" w:cs="Arial"/>
                <w:sz w:val="20"/>
                <w:szCs w:val="20"/>
              </w:rPr>
            </w:pPr>
            <w:r>
              <w:rPr>
                <w:rFonts w:ascii="Arial" w:hAnsi="Arial" w:cs="Arial"/>
                <w:spacing w:val="-5"/>
                <w:sz w:val="20"/>
                <w:szCs w:val="20"/>
              </w:rPr>
              <w:t>7</w:t>
            </w:r>
          </w:p>
        </w:tc>
        <w:tc>
          <w:tcPr>
            <w:tcW w:w="5417" w:type="dxa"/>
            <w:tcBorders>
              <w:top w:val="nil"/>
              <w:left w:val="nil"/>
              <w:bottom w:val="nil"/>
              <w:right w:val="nil"/>
            </w:tcBorders>
          </w:tcPr>
          <w:p w:rsidR="009456CA" w:rsidRDefault="009456CA" w:rsidP="00FF49B9">
            <w:pPr>
              <w:keepLines/>
              <w:rPr>
                <w:rFonts w:ascii="Arial" w:hAnsi="Arial" w:cs="Arial"/>
                <w:spacing w:val="-5"/>
                <w:sz w:val="20"/>
                <w:szCs w:val="20"/>
              </w:rPr>
            </w:pPr>
            <w:r>
              <w:rPr>
                <w:rFonts w:ascii="Arial" w:hAnsi="Arial" w:cs="Arial"/>
                <w:spacing w:val="-5"/>
                <w:sz w:val="20"/>
                <w:szCs w:val="20"/>
              </w:rPr>
              <w:t>Влаштування й утримування щитів металевих під</w:t>
            </w:r>
          </w:p>
          <w:p w:rsidR="009456CA" w:rsidRDefault="009456CA" w:rsidP="00FF49B9">
            <w:pPr>
              <w:keepLines/>
              <w:rPr>
                <w:rFonts w:ascii="Arial" w:hAnsi="Arial" w:cs="Arial"/>
                <w:sz w:val="20"/>
                <w:szCs w:val="20"/>
              </w:rPr>
            </w:pPr>
            <w:r>
              <w:rPr>
                <w:rFonts w:ascii="Arial" w:hAnsi="Arial" w:cs="Arial"/>
                <w:spacing w:val="-5"/>
                <w:sz w:val="20"/>
                <w:szCs w:val="20"/>
              </w:rPr>
              <w:t xml:space="preserve">екскаватори з </w:t>
            </w:r>
            <w:proofErr w:type="spellStart"/>
            <w:r>
              <w:rPr>
                <w:rFonts w:ascii="Arial" w:hAnsi="Arial" w:cs="Arial"/>
                <w:spacing w:val="-5"/>
                <w:sz w:val="20"/>
                <w:szCs w:val="20"/>
              </w:rPr>
              <w:t>ковшом</w:t>
            </w:r>
            <w:proofErr w:type="spellEnd"/>
            <w:r>
              <w:rPr>
                <w:rFonts w:ascii="Arial" w:hAnsi="Arial" w:cs="Arial"/>
                <w:spacing w:val="-5"/>
                <w:sz w:val="20"/>
                <w:szCs w:val="20"/>
              </w:rPr>
              <w:t xml:space="preserve"> місткістю до 0,8 м3</w:t>
            </w:r>
          </w:p>
        </w:tc>
        <w:tc>
          <w:tcPr>
            <w:tcW w:w="1426" w:type="dxa"/>
            <w:tcBorders>
              <w:top w:val="nil"/>
              <w:left w:val="single" w:sz="4" w:space="0" w:color="auto"/>
              <w:bottom w:val="nil"/>
              <w:right w:val="nil"/>
            </w:tcBorders>
          </w:tcPr>
          <w:p w:rsidR="009456CA" w:rsidRDefault="009456CA" w:rsidP="00FF49B9">
            <w:pPr>
              <w:keepLines/>
              <w:rPr>
                <w:rFonts w:ascii="Arial" w:hAnsi="Arial" w:cs="Arial"/>
                <w:sz w:val="20"/>
                <w:szCs w:val="20"/>
              </w:rPr>
            </w:pPr>
            <w:r>
              <w:rPr>
                <w:rFonts w:ascii="Arial" w:hAnsi="Arial" w:cs="Arial"/>
                <w:spacing w:val="-5"/>
                <w:sz w:val="20"/>
                <w:szCs w:val="20"/>
              </w:rPr>
              <w:t xml:space="preserve">  м3</w:t>
            </w:r>
          </w:p>
        </w:tc>
        <w:tc>
          <w:tcPr>
            <w:tcW w:w="1426" w:type="dxa"/>
            <w:tcBorders>
              <w:top w:val="nil"/>
              <w:left w:val="single" w:sz="4" w:space="0" w:color="auto"/>
              <w:bottom w:val="nil"/>
              <w:right w:val="single" w:sz="4" w:space="0" w:color="auto"/>
            </w:tcBorders>
          </w:tcPr>
          <w:p w:rsidR="009456CA" w:rsidRDefault="009456CA" w:rsidP="00FF49B9">
            <w:pPr>
              <w:keepLines/>
              <w:jc w:val="right"/>
              <w:rPr>
                <w:rFonts w:ascii="Arial" w:hAnsi="Arial" w:cs="Arial"/>
                <w:sz w:val="20"/>
                <w:szCs w:val="20"/>
              </w:rPr>
            </w:pPr>
            <w:r>
              <w:rPr>
                <w:rFonts w:ascii="Arial" w:hAnsi="Arial" w:cs="Arial"/>
                <w:spacing w:val="-5"/>
                <w:sz w:val="20"/>
                <w:szCs w:val="20"/>
              </w:rPr>
              <w:t>26216</w:t>
            </w:r>
          </w:p>
        </w:tc>
        <w:tc>
          <w:tcPr>
            <w:tcW w:w="1426" w:type="dxa"/>
            <w:tcBorders>
              <w:top w:val="nil"/>
              <w:left w:val="single" w:sz="4" w:space="0" w:color="auto"/>
              <w:bottom w:val="nil"/>
              <w:right w:val="single" w:sz="12"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r>
      <w:tr w:rsidR="009456CA" w:rsidTr="009456CA">
        <w:tblPrEx>
          <w:jc w:val="center"/>
          <w:tblInd w:w="0" w:type="dxa"/>
          <w:tblCellMar>
            <w:left w:w="28" w:type="dxa"/>
            <w:right w:w="28" w:type="dxa"/>
          </w:tblCellMar>
          <w:tblLook w:val="0000" w:firstRow="0" w:lastRow="0" w:firstColumn="0" w:lastColumn="0" w:noHBand="0" w:noVBand="0"/>
        </w:tblPrEx>
        <w:trPr>
          <w:gridAfter w:val="1"/>
          <w:wAfter w:w="176" w:type="dxa"/>
          <w:jc w:val="center"/>
        </w:trPr>
        <w:tc>
          <w:tcPr>
            <w:tcW w:w="570" w:type="dxa"/>
            <w:gridSpan w:val="2"/>
            <w:tcBorders>
              <w:top w:val="nil"/>
              <w:left w:val="single" w:sz="12" w:space="0" w:color="auto"/>
              <w:bottom w:val="nil"/>
              <w:right w:val="single" w:sz="4" w:space="0" w:color="auto"/>
            </w:tcBorders>
          </w:tcPr>
          <w:p w:rsidR="009456CA" w:rsidRDefault="009456CA" w:rsidP="00FF49B9">
            <w:pPr>
              <w:keepLines/>
              <w:jc w:val="center"/>
              <w:rPr>
                <w:rFonts w:ascii="Arial" w:hAnsi="Arial" w:cs="Arial"/>
                <w:sz w:val="20"/>
                <w:szCs w:val="20"/>
              </w:rPr>
            </w:pPr>
            <w:r>
              <w:rPr>
                <w:rFonts w:ascii="Arial" w:hAnsi="Arial" w:cs="Arial"/>
                <w:spacing w:val="-5"/>
                <w:sz w:val="20"/>
                <w:szCs w:val="20"/>
              </w:rPr>
              <w:t>8</w:t>
            </w:r>
          </w:p>
        </w:tc>
        <w:tc>
          <w:tcPr>
            <w:tcW w:w="5417" w:type="dxa"/>
            <w:tcBorders>
              <w:top w:val="nil"/>
              <w:left w:val="nil"/>
              <w:bottom w:val="nil"/>
              <w:right w:val="nil"/>
            </w:tcBorders>
          </w:tcPr>
          <w:p w:rsidR="009456CA" w:rsidRDefault="009456CA" w:rsidP="00FF49B9">
            <w:pPr>
              <w:keepLines/>
              <w:rPr>
                <w:rFonts w:ascii="Arial" w:hAnsi="Arial" w:cs="Arial"/>
                <w:spacing w:val="-5"/>
                <w:sz w:val="20"/>
                <w:szCs w:val="20"/>
              </w:rPr>
            </w:pPr>
            <w:r>
              <w:rPr>
                <w:rFonts w:ascii="Arial" w:hAnsi="Arial" w:cs="Arial"/>
                <w:spacing w:val="-5"/>
                <w:sz w:val="20"/>
                <w:szCs w:val="20"/>
              </w:rPr>
              <w:t>Планування укосів виїмок і насипів екскаваторами</w:t>
            </w:r>
          </w:p>
          <w:p w:rsidR="009456CA" w:rsidRDefault="009456CA" w:rsidP="00FF49B9">
            <w:pPr>
              <w:keepLines/>
              <w:rPr>
                <w:rFonts w:ascii="Arial" w:hAnsi="Arial" w:cs="Arial"/>
                <w:spacing w:val="-5"/>
                <w:sz w:val="20"/>
                <w:szCs w:val="20"/>
              </w:rPr>
            </w:pPr>
            <w:proofErr w:type="spellStart"/>
            <w:r>
              <w:rPr>
                <w:rFonts w:ascii="Arial" w:hAnsi="Arial" w:cs="Arial"/>
                <w:spacing w:val="-5"/>
                <w:sz w:val="20"/>
                <w:szCs w:val="20"/>
              </w:rPr>
              <w:t>одноковшовими</w:t>
            </w:r>
            <w:proofErr w:type="spellEnd"/>
            <w:r>
              <w:rPr>
                <w:rFonts w:ascii="Arial" w:hAnsi="Arial" w:cs="Arial"/>
                <w:spacing w:val="-5"/>
                <w:sz w:val="20"/>
                <w:szCs w:val="20"/>
              </w:rPr>
              <w:t xml:space="preserve"> дизельними на гусеничному ходу з</w:t>
            </w:r>
          </w:p>
          <w:p w:rsidR="009456CA" w:rsidRDefault="009456CA" w:rsidP="00FF49B9">
            <w:pPr>
              <w:keepLines/>
              <w:rPr>
                <w:rFonts w:ascii="Arial" w:hAnsi="Arial" w:cs="Arial"/>
                <w:spacing w:val="-5"/>
                <w:sz w:val="20"/>
                <w:szCs w:val="20"/>
              </w:rPr>
            </w:pPr>
            <w:r>
              <w:rPr>
                <w:rFonts w:ascii="Arial" w:hAnsi="Arial" w:cs="Arial"/>
                <w:spacing w:val="-5"/>
                <w:sz w:val="20"/>
                <w:szCs w:val="20"/>
              </w:rPr>
              <w:t>навантаженням ґрунту в транспортні засоби, група</w:t>
            </w:r>
          </w:p>
          <w:p w:rsidR="009456CA" w:rsidRDefault="009456CA" w:rsidP="00FF49B9">
            <w:pPr>
              <w:keepLines/>
              <w:rPr>
                <w:rFonts w:ascii="Arial" w:hAnsi="Arial" w:cs="Arial"/>
                <w:sz w:val="20"/>
                <w:szCs w:val="20"/>
              </w:rPr>
            </w:pPr>
            <w:r>
              <w:rPr>
                <w:rFonts w:ascii="Arial" w:hAnsi="Arial" w:cs="Arial"/>
                <w:spacing w:val="-5"/>
                <w:sz w:val="20"/>
                <w:szCs w:val="20"/>
              </w:rPr>
              <w:t>ґрунтів 1-2</w:t>
            </w:r>
          </w:p>
        </w:tc>
        <w:tc>
          <w:tcPr>
            <w:tcW w:w="1426" w:type="dxa"/>
            <w:tcBorders>
              <w:top w:val="nil"/>
              <w:left w:val="single" w:sz="4" w:space="0" w:color="auto"/>
              <w:bottom w:val="nil"/>
              <w:right w:val="nil"/>
            </w:tcBorders>
          </w:tcPr>
          <w:p w:rsidR="009456CA" w:rsidRDefault="009456CA" w:rsidP="00FF49B9">
            <w:pPr>
              <w:keepLines/>
              <w:rPr>
                <w:rFonts w:ascii="Arial" w:hAnsi="Arial" w:cs="Arial"/>
                <w:sz w:val="20"/>
                <w:szCs w:val="20"/>
              </w:rPr>
            </w:pPr>
            <w:r>
              <w:rPr>
                <w:rFonts w:ascii="Arial" w:hAnsi="Arial" w:cs="Arial"/>
                <w:spacing w:val="-5"/>
                <w:sz w:val="20"/>
                <w:szCs w:val="20"/>
              </w:rPr>
              <w:t xml:space="preserve">  м2</w:t>
            </w:r>
          </w:p>
        </w:tc>
        <w:tc>
          <w:tcPr>
            <w:tcW w:w="1426" w:type="dxa"/>
            <w:tcBorders>
              <w:top w:val="nil"/>
              <w:left w:val="single" w:sz="4" w:space="0" w:color="auto"/>
              <w:bottom w:val="nil"/>
              <w:right w:val="single" w:sz="4" w:space="0" w:color="auto"/>
            </w:tcBorders>
          </w:tcPr>
          <w:p w:rsidR="009456CA" w:rsidRDefault="009456CA" w:rsidP="00FF49B9">
            <w:pPr>
              <w:keepLines/>
              <w:jc w:val="right"/>
              <w:rPr>
                <w:rFonts w:ascii="Arial" w:hAnsi="Arial" w:cs="Arial"/>
                <w:sz w:val="20"/>
                <w:szCs w:val="20"/>
              </w:rPr>
            </w:pPr>
            <w:r>
              <w:rPr>
                <w:rFonts w:ascii="Arial" w:hAnsi="Arial" w:cs="Arial"/>
                <w:spacing w:val="-5"/>
                <w:sz w:val="20"/>
                <w:szCs w:val="20"/>
              </w:rPr>
              <w:t>900</w:t>
            </w:r>
          </w:p>
        </w:tc>
        <w:tc>
          <w:tcPr>
            <w:tcW w:w="1426" w:type="dxa"/>
            <w:tcBorders>
              <w:top w:val="nil"/>
              <w:left w:val="single" w:sz="4" w:space="0" w:color="auto"/>
              <w:bottom w:val="nil"/>
              <w:right w:val="single" w:sz="12"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r>
      <w:tr w:rsidR="009456CA" w:rsidTr="009456CA">
        <w:tblPrEx>
          <w:jc w:val="center"/>
          <w:tblInd w:w="0" w:type="dxa"/>
          <w:tblCellMar>
            <w:left w:w="28" w:type="dxa"/>
            <w:right w:w="28" w:type="dxa"/>
          </w:tblCellMar>
          <w:tblLook w:val="0000" w:firstRow="0" w:lastRow="0" w:firstColumn="0" w:lastColumn="0" w:noHBand="0" w:noVBand="0"/>
        </w:tblPrEx>
        <w:trPr>
          <w:gridAfter w:val="1"/>
          <w:wAfter w:w="176" w:type="dxa"/>
          <w:jc w:val="center"/>
        </w:trPr>
        <w:tc>
          <w:tcPr>
            <w:tcW w:w="570" w:type="dxa"/>
            <w:gridSpan w:val="2"/>
            <w:tcBorders>
              <w:top w:val="nil"/>
              <w:left w:val="single" w:sz="12" w:space="0" w:color="auto"/>
              <w:bottom w:val="nil"/>
              <w:right w:val="single" w:sz="4" w:space="0" w:color="auto"/>
            </w:tcBorders>
          </w:tcPr>
          <w:p w:rsidR="009456CA" w:rsidRDefault="009456CA" w:rsidP="00FF49B9">
            <w:pPr>
              <w:keepLines/>
              <w:jc w:val="center"/>
              <w:rPr>
                <w:rFonts w:ascii="Arial" w:hAnsi="Arial" w:cs="Arial"/>
                <w:sz w:val="20"/>
                <w:szCs w:val="20"/>
              </w:rPr>
            </w:pPr>
            <w:r>
              <w:rPr>
                <w:rFonts w:ascii="Arial" w:hAnsi="Arial" w:cs="Arial"/>
                <w:spacing w:val="-5"/>
                <w:sz w:val="20"/>
                <w:szCs w:val="20"/>
              </w:rPr>
              <w:t>9</w:t>
            </w:r>
          </w:p>
        </w:tc>
        <w:tc>
          <w:tcPr>
            <w:tcW w:w="5417" w:type="dxa"/>
            <w:tcBorders>
              <w:top w:val="nil"/>
              <w:left w:val="nil"/>
              <w:bottom w:val="nil"/>
              <w:right w:val="nil"/>
            </w:tcBorders>
          </w:tcPr>
          <w:p w:rsidR="009456CA" w:rsidRDefault="009456CA" w:rsidP="00FF49B9">
            <w:pPr>
              <w:keepLines/>
              <w:rPr>
                <w:rFonts w:ascii="Arial" w:hAnsi="Arial" w:cs="Arial"/>
                <w:spacing w:val="-5"/>
                <w:sz w:val="20"/>
                <w:szCs w:val="20"/>
              </w:rPr>
            </w:pPr>
            <w:proofErr w:type="spellStart"/>
            <w:r>
              <w:rPr>
                <w:rFonts w:ascii="Arial" w:hAnsi="Arial" w:cs="Arial"/>
                <w:spacing w:val="-5"/>
                <w:sz w:val="20"/>
                <w:szCs w:val="20"/>
              </w:rPr>
              <w:t>Розрiвнювання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вiдвалiв</w:t>
            </w:r>
            <w:proofErr w:type="spellEnd"/>
            <w:r>
              <w:rPr>
                <w:rFonts w:ascii="Arial" w:hAnsi="Arial" w:cs="Arial"/>
                <w:spacing w:val="-5"/>
                <w:sz w:val="20"/>
                <w:szCs w:val="20"/>
              </w:rPr>
              <w:t xml:space="preserve"> бульдозерами </w:t>
            </w:r>
            <w:proofErr w:type="spellStart"/>
            <w:r>
              <w:rPr>
                <w:rFonts w:ascii="Arial" w:hAnsi="Arial" w:cs="Arial"/>
                <w:spacing w:val="-5"/>
                <w:sz w:val="20"/>
                <w:szCs w:val="20"/>
              </w:rPr>
              <w:t>потужнiстю</w:t>
            </w:r>
            <w:proofErr w:type="spellEnd"/>
            <w:r>
              <w:rPr>
                <w:rFonts w:ascii="Arial" w:hAnsi="Arial" w:cs="Arial"/>
                <w:spacing w:val="-5"/>
                <w:sz w:val="20"/>
                <w:szCs w:val="20"/>
              </w:rPr>
              <w:t xml:space="preserve"> 96</w:t>
            </w:r>
          </w:p>
          <w:p w:rsidR="009456CA" w:rsidRDefault="009456CA" w:rsidP="00FF49B9">
            <w:pPr>
              <w:keepLines/>
              <w:rPr>
                <w:rFonts w:ascii="Arial" w:hAnsi="Arial" w:cs="Arial"/>
                <w:spacing w:val="-5"/>
                <w:sz w:val="20"/>
                <w:szCs w:val="20"/>
              </w:rPr>
            </w:pPr>
            <w:r>
              <w:rPr>
                <w:rFonts w:ascii="Arial" w:hAnsi="Arial" w:cs="Arial"/>
                <w:spacing w:val="-5"/>
                <w:sz w:val="20"/>
                <w:szCs w:val="20"/>
              </w:rPr>
              <w:t xml:space="preserve">кВт [130 </w:t>
            </w:r>
            <w:proofErr w:type="spellStart"/>
            <w:r>
              <w:rPr>
                <w:rFonts w:ascii="Arial" w:hAnsi="Arial" w:cs="Arial"/>
                <w:spacing w:val="-5"/>
                <w:sz w:val="20"/>
                <w:szCs w:val="20"/>
              </w:rPr>
              <w:t>к.с</w:t>
            </w:r>
            <w:proofErr w:type="spellEnd"/>
            <w:r>
              <w:rPr>
                <w:rFonts w:ascii="Arial" w:hAnsi="Arial" w:cs="Arial"/>
                <w:spacing w:val="-5"/>
                <w:sz w:val="20"/>
                <w:szCs w:val="20"/>
              </w:rPr>
              <w:t xml:space="preserve">.] з </w:t>
            </w:r>
            <w:proofErr w:type="spellStart"/>
            <w:r>
              <w:rPr>
                <w:rFonts w:ascii="Arial" w:hAnsi="Arial" w:cs="Arial"/>
                <w:spacing w:val="-5"/>
                <w:sz w:val="20"/>
                <w:szCs w:val="20"/>
              </w:rPr>
              <w:t>перемiщенням</w:t>
            </w:r>
            <w:proofErr w:type="spellEnd"/>
            <w:r>
              <w:rPr>
                <w:rFonts w:ascii="Arial" w:hAnsi="Arial" w:cs="Arial"/>
                <w:spacing w:val="-5"/>
                <w:sz w:val="20"/>
                <w:szCs w:val="20"/>
              </w:rPr>
              <w:t xml:space="preserve"> </w:t>
            </w:r>
            <w:proofErr w:type="spellStart"/>
            <w:r>
              <w:rPr>
                <w:rFonts w:ascii="Arial" w:hAnsi="Arial" w:cs="Arial"/>
                <w:spacing w:val="-5"/>
                <w:sz w:val="20"/>
                <w:szCs w:val="20"/>
              </w:rPr>
              <w:t>грунту</w:t>
            </w:r>
            <w:proofErr w:type="spellEnd"/>
            <w:r>
              <w:rPr>
                <w:rFonts w:ascii="Arial" w:hAnsi="Arial" w:cs="Arial"/>
                <w:spacing w:val="-5"/>
                <w:sz w:val="20"/>
                <w:szCs w:val="20"/>
              </w:rPr>
              <w:t xml:space="preserve"> до 10 м, група</w:t>
            </w:r>
          </w:p>
          <w:p w:rsidR="009456CA" w:rsidRDefault="009456CA" w:rsidP="00FF49B9">
            <w:pPr>
              <w:keepLines/>
              <w:rPr>
                <w:rFonts w:ascii="Arial" w:hAnsi="Arial" w:cs="Arial"/>
                <w:spacing w:val="-5"/>
                <w:sz w:val="20"/>
                <w:szCs w:val="20"/>
              </w:rPr>
            </w:pPr>
            <w:proofErr w:type="spellStart"/>
            <w:r>
              <w:rPr>
                <w:rFonts w:ascii="Arial" w:hAnsi="Arial" w:cs="Arial"/>
                <w:spacing w:val="-5"/>
                <w:sz w:val="20"/>
                <w:szCs w:val="20"/>
              </w:rPr>
              <w:t>грунтiв</w:t>
            </w:r>
            <w:proofErr w:type="spellEnd"/>
            <w:r>
              <w:rPr>
                <w:rFonts w:ascii="Arial" w:hAnsi="Arial" w:cs="Arial"/>
                <w:spacing w:val="-5"/>
                <w:sz w:val="20"/>
                <w:szCs w:val="20"/>
              </w:rPr>
              <w:t xml:space="preserve"> 1 /з улаштуванням </w:t>
            </w:r>
            <w:proofErr w:type="spellStart"/>
            <w:r>
              <w:rPr>
                <w:rFonts w:ascii="Arial" w:hAnsi="Arial" w:cs="Arial"/>
                <w:spacing w:val="-5"/>
                <w:sz w:val="20"/>
                <w:szCs w:val="20"/>
              </w:rPr>
              <w:t>валикiв</w:t>
            </w:r>
            <w:proofErr w:type="spellEnd"/>
            <w:r>
              <w:rPr>
                <w:rFonts w:ascii="Arial" w:hAnsi="Arial" w:cs="Arial"/>
                <w:spacing w:val="-5"/>
                <w:sz w:val="20"/>
                <w:szCs w:val="20"/>
              </w:rPr>
              <w:t xml:space="preserve"> у ґрунтах в'язких,</w:t>
            </w:r>
          </w:p>
          <w:p w:rsidR="009456CA" w:rsidRDefault="009456CA" w:rsidP="00FF49B9">
            <w:pPr>
              <w:keepLines/>
              <w:rPr>
                <w:rFonts w:ascii="Arial" w:hAnsi="Arial" w:cs="Arial"/>
                <w:sz w:val="20"/>
                <w:szCs w:val="20"/>
              </w:rPr>
            </w:pPr>
            <w:r>
              <w:rPr>
                <w:rFonts w:ascii="Arial" w:hAnsi="Arial" w:cs="Arial"/>
                <w:spacing w:val="-5"/>
                <w:sz w:val="20"/>
                <w:szCs w:val="20"/>
              </w:rPr>
              <w:t>перезволожених/</w:t>
            </w:r>
          </w:p>
        </w:tc>
        <w:tc>
          <w:tcPr>
            <w:tcW w:w="1426" w:type="dxa"/>
            <w:tcBorders>
              <w:top w:val="nil"/>
              <w:left w:val="single" w:sz="4" w:space="0" w:color="auto"/>
              <w:bottom w:val="nil"/>
              <w:right w:val="nil"/>
            </w:tcBorders>
          </w:tcPr>
          <w:p w:rsidR="009456CA" w:rsidRDefault="009456CA" w:rsidP="00FF49B9">
            <w:pPr>
              <w:keepLines/>
              <w:rPr>
                <w:rFonts w:ascii="Arial" w:hAnsi="Arial" w:cs="Arial"/>
                <w:sz w:val="20"/>
                <w:szCs w:val="20"/>
              </w:rPr>
            </w:pPr>
            <w:r>
              <w:rPr>
                <w:rFonts w:ascii="Arial" w:hAnsi="Arial" w:cs="Arial"/>
                <w:spacing w:val="-5"/>
                <w:sz w:val="20"/>
                <w:szCs w:val="20"/>
              </w:rPr>
              <w:t xml:space="preserve">  м3</w:t>
            </w:r>
          </w:p>
        </w:tc>
        <w:tc>
          <w:tcPr>
            <w:tcW w:w="1426" w:type="dxa"/>
            <w:tcBorders>
              <w:top w:val="nil"/>
              <w:left w:val="single" w:sz="4" w:space="0" w:color="auto"/>
              <w:bottom w:val="nil"/>
              <w:right w:val="single" w:sz="4" w:space="0" w:color="auto"/>
            </w:tcBorders>
          </w:tcPr>
          <w:p w:rsidR="009456CA" w:rsidRDefault="009456CA" w:rsidP="00FF49B9">
            <w:pPr>
              <w:keepLines/>
              <w:jc w:val="right"/>
              <w:rPr>
                <w:rFonts w:ascii="Arial" w:hAnsi="Arial" w:cs="Arial"/>
                <w:sz w:val="20"/>
                <w:szCs w:val="20"/>
              </w:rPr>
            </w:pPr>
            <w:r>
              <w:rPr>
                <w:rFonts w:ascii="Arial" w:hAnsi="Arial" w:cs="Arial"/>
                <w:spacing w:val="-5"/>
                <w:sz w:val="20"/>
                <w:szCs w:val="20"/>
              </w:rPr>
              <w:t>11800</w:t>
            </w:r>
          </w:p>
        </w:tc>
        <w:tc>
          <w:tcPr>
            <w:tcW w:w="1426" w:type="dxa"/>
            <w:tcBorders>
              <w:top w:val="nil"/>
              <w:left w:val="single" w:sz="4" w:space="0" w:color="auto"/>
              <w:bottom w:val="nil"/>
              <w:right w:val="single" w:sz="12"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r>
      <w:tr w:rsidR="009456CA" w:rsidTr="009456CA">
        <w:tblPrEx>
          <w:jc w:val="center"/>
          <w:tblInd w:w="0" w:type="dxa"/>
          <w:tblCellMar>
            <w:left w:w="28" w:type="dxa"/>
            <w:right w:w="28" w:type="dxa"/>
          </w:tblCellMar>
          <w:tblLook w:val="0000" w:firstRow="0" w:lastRow="0" w:firstColumn="0" w:lastColumn="0" w:noHBand="0" w:noVBand="0"/>
        </w:tblPrEx>
        <w:trPr>
          <w:gridAfter w:val="1"/>
          <w:wAfter w:w="176" w:type="dxa"/>
          <w:jc w:val="center"/>
        </w:trPr>
        <w:tc>
          <w:tcPr>
            <w:tcW w:w="570" w:type="dxa"/>
            <w:gridSpan w:val="2"/>
            <w:tcBorders>
              <w:top w:val="nil"/>
              <w:left w:val="single" w:sz="12" w:space="0" w:color="auto"/>
              <w:bottom w:val="nil"/>
              <w:right w:val="single" w:sz="4" w:space="0" w:color="auto"/>
            </w:tcBorders>
          </w:tcPr>
          <w:p w:rsidR="009456CA" w:rsidRDefault="009456CA" w:rsidP="00FF49B9">
            <w:pPr>
              <w:keepLines/>
              <w:jc w:val="center"/>
              <w:rPr>
                <w:rFonts w:ascii="Arial" w:hAnsi="Arial" w:cs="Arial"/>
                <w:sz w:val="20"/>
                <w:szCs w:val="20"/>
              </w:rPr>
            </w:pPr>
            <w:r>
              <w:rPr>
                <w:rFonts w:ascii="Arial" w:hAnsi="Arial" w:cs="Arial"/>
                <w:spacing w:val="-5"/>
                <w:sz w:val="20"/>
                <w:szCs w:val="20"/>
              </w:rPr>
              <w:t>10</w:t>
            </w:r>
          </w:p>
        </w:tc>
        <w:tc>
          <w:tcPr>
            <w:tcW w:w="5417" w:type="dxa"/>
            <w:tcBorders>
              <w:top w:val="nil"/>
              <w:left w:val="nil"/>
              <w:bottom w:val="nil"/>
              <w:right w:val="nil"/>
            </w:tcBorders>
          </w:tcPr>
          <w:p w:rsidR="009456CA" w:rsidRDefault="009456CA" w:rsidP="00FF49B9">
            <w:pPr>
              <w:keepLines/>
              <w:rPr>
                <w:rFonts w:ascii="Arial" w:hAnsi="Arial" w:cs="Arial"/>
                <w:spacing w:val="-5"/>
                <w:sz w:val="20"/>
                <w:szCs w:val="20"/>
              </w:rPr>
            </w:pPr>
            <w:r>
              <w:rPr>
                <w:rFonts w:ascii="Arial" w:hAnsi="Arial" w:cs="Arial"/>
                <w:spacing w:val="-5"/>
                <w:sz w:val="20"/>
                <w:szCs w:val="20"/>
              </w:rPr>
              <w:t xml:space="preserve">Розробка та </w:t>
            </w:r>
            <w:proofErr w:type="spellStart"/>
            <w:r>
              <w:rPr>
                <w:rFonts w:ascii="Arial" w:hAnsi="Arial" w:cs="Arial"/>
                <w:spacing w:val="-5"/>
                <w:sz w:val="20"/>
                <w:szCs w:val="20"/>
              </w:rPr>
              <w:t>погрузка</w:t>
            </w:r>
            <w:proofErr w:type="spellEnd"/>
            <w:r>
              <w:rPr>
                <w:rFonts w:ascii="Arial" w:hAnsi="Arial" w:cs="Arial"/>
                <w:spacing w:val="-5"/>
                <w:sz w:val="20"/>
                <w:szCs w:val="20"/>
              </w:rPr>
              <w:t xml:space="preserve"> </w:t>
            </w:r>
            <w:proofErr w:type="spellStart"/>
            <w:r>
              <w:rPr>
                <w:rFonts w:ascii="Arial" w:hAnsi="Arial" w:cs="Arial"/>
                <w:spacing w:val="-5"/>
                <w:sz w:val="20"/>
                <w:szCs w:val="20"/>
              </w:rPr>
              <w:t>грунту</w:t>
            </w:r>
            <w:proofErr w:type="spellEnd"/>
            <w:r>
              <w:rPr>
                <w:rFonts w:ascii="Arial" w:hAnsi="Arial" w:cs="Arial"/>
                <w:spacing w:val="-5"/>
                <w:sz w:val="20"/>
                <w:szCs w:val="20"/>
              </w:rPr>
              <w:t xml:space="preserve"> на </w:t>
            </w:r>
            <w:proofErr w:type="spellStart"/>
            <w:r>
              <w:rPr>
                <w:rFonts w:ascii="Arial" w:hAnsi="Arial" w:cs="Arial"/>
                <w:spacing w:val="-5"/>
                <w:sz w:val="20"/>
                <w:szCs w:val="20"/>
              </w:rPr>
              <w:t>автомобiлi</w:t>
            </w:r>
            <w:proofErr w:type="spellEnd"/>
            <w:r>
              <w:rPr>
                <w:rFonts w:ascii="Arial" w:hAnsi="Arial" w:cs="Arial"/>
                <w:spacing w:val="-5"/>
                <w:sz w:val="20"/>
                <w:szCs w:val="20"/>
              </w:rPr>
              <w:t>-самоскиди</w:t>
            </w:r>
          </w:p>
          <w:p w:rsidR="009456CA" w:rsidRDefault="009456CA" w:rsidP="00FF49B9">
            <w:pPr>
              <w:keepLines/>
              <w:rPr>
                <w:rFonts w:ascii="Arial" w:hAnsi="Arial" w:cs="Arial"/>
                <w:spacing w:val="-5"/>
                <w:sz w:val="20"/>
                <w:szCs w:val="20"/>
              </w:rPr>
            </w:pPr>
            <w:r>
              <w:rPr>
                <w:rFonts w:ascii="Arial" w:hAnsi="Arial" w:cs="Arial"/>
                <w:spacing w:val="-5"/>
                <w:sz w:val="20"/>
                <w:szCs w:val="20"/>
              </w:rPr>
              <w:t xml:space="preserve">екскаваторами </w:t>
            </w:r>
            <w:proofErr w:type="spellStart"/>
            <w:r>
              <w:rPr>
                <w:rFonts w:ascii="Arial" w:hAnsi="Arial" w:cs="Arial"/>
                <w:spacing w:val="-5"/>
                <w:sz w:val="20"/>
                <w:szCs w:val="20"/>
              </w:rPr>
              <w:t>одноковшовими</w:t>
            </w:r>
            <w:proofErr w:type="spellEnd"/>
            <w:r>
              <w:rPr>
                <w:rFonts w:ascii="Arial" w:hAnsi="Arial" w:cs="Arial"/>
                <w:spacing w:val="-5"/>
                <w:sz w:val="20"/>
                <w:szCs w:val="20"/>
              </w:rPr>
              <w:t xml:space="preserve"> дизельними на</w:t>
            </w:r>
          </w:p>
          <w:p w:rsidR="009456CA" w:rsidRDefault="009456CA" w:rsidP="00FF49B9">
            <w:pPr>
              <w:keepLines/>
              <w:rPr>
                <w:rFonts w:ascii="Arial" w:hAnsi="Arial" w:cs="Arial"/>
                <w:spacing w:val="-5"/>
                <w:sz w:val="20"/>
                <w:szCs w:val="20"/>
              </w:rPr>
            </w:pPr>
            <w:r>
              <w:rPr>
                <w:rFonts w:ascii="Arial" w:hAnsi="Arial" w:cs="Arial"/>
                <w:spacing w:val="-5"/>
                <w:sz w:val="20"/>
                <w:szCs w:val="20"/>
              </w:rPr>
              <w:t xml:space="preserve">гусеничному ходу з </w:t>
            </w:r>
            <w:proofErr w:type="spellStart"/>
            <w:r>
              <w:rPr>
                <w:rFonts w:ascii="Arial" w:hAnsi="Arial" w:cs="Arial"/>
                <w:spacing w:val="-5"/>
                <w:sz w:val="20"/>
                <w:szCs w:val="20"/>
              </w:rPr>
              <w:t>ковшом</w:t>
            </w:r>
            <w:proofErr w:type="spellEnd"/>
            <w:r>
              <w:rPr>
                <w:rFonts w:ascii="Arial" w:hAnsi="Arial" w:cs="Arial"/>
                <w:spacing w:val="-5"/>
                <w:sz w:val="20"/>
                <w:szCs w:val="20"/>
              </w:rPr>
              <w:t xml:space="preserve"> </w:t>
            </w:r>
            <w:proofErr w:type="spellStart"/>
            <w:r>
              <w:rPr>
                <w:rFonts w:ascii="Arial" w:hAnsi="Arial" w:cs="Arial"/>
                <w:spacing w:val="-5"/>
                <w:sz w:val="20"/>
                <w:szCs w:val="20"/>
              </w:rPr>
              <w:t>мiсткiстю</w:t>
            </w:r>
            <w:proofErr w:type="spellEnd"/>
            <w:r>
              <w:rPr>
                <w:rFonts w:ascii="Arial" w:hAnsi="Arial" w:cs="Arial"/>
                <w:spacing w:val="-5"/>
                <w:sz w:val="20"/>
                <w:szCs w:val="20"/>
              </w:rPr>
              <w:t xml:space="preserve"> 0,65 [0,5-1] м3,</w:t>
            </w:r>
          </w:p>
          <w:p w:rsidR="009456CA" w:rsidRDefault="009456CA" w:rsidP="00FF49B9">
            <w:pPr>
              <w:keepLines/>
              <w:rPr>
                <w:rFonts w:ascii="Arial" w:hAnsi="Arial" w:cs="Arial"/>
                <w:sz w:val="20"/>
                <w:szCs w:val="20"/>
              </w:rPr>
            </w:pPr>
            <w:r>
              <w:rPr>
                <w:rFonts w:ascii="Arial" w:hAnsi="Arial" w:cs="Arial"/>
                <w:spacing w:val="-5"/>
                <w:sz w:val="20"/>
                <w:szCs w:val="20"/>
              </w:rPr>
              <w:t xml:space="preserve">група </w:t>
            </w:r>
            <w:proofErr w:type="spellStart"/>
            <w:r>
              <w:rPr>
                <w:rFonts w:ascii="Arial" w:hAnsi="Arial" w:cs="Arial"/>
                <w:spacing w:val="-5"/>
                <w:sz w:val="20"/>
                <w:szCs w:val="20"/>
              </w:rPr>
              <w:t>грунтiв</w:t>
            </w:r>
            <w:proofErr w:type="spellEnd"/>
            <w:r>
              <w:rPr>
                <w:rFonts w:ascii="Arial" w:hAnsi="Arial" w:cs="Arial"/>
                <w:spacing w:val="-5"/>
                <w:sz w:val="20"/>
                <w:szCs w:val="20"/>
              </w:rPr>
              <w:t xml:space="preserve"> 1</w:t>
            </w:r>
          </w:p>
        </w:tc>
        <w:tc>
          <w:tcPr>
            <w:tcW w:w="1426" w:type="dxa"/>
            <w:tcBorders>
              <w:top w:val="nil"/>
              <w:left w:val="single" w:sz="4" w:space="0" w:color="auto"/>
              <w:bottom w:val="nil"/>
              <w:right w:val="nil"/>
            </w:tcBorders>
          </w:tcPr>
          <w:p w:rsidR="009456CA" w:rsidRDefault="009456CA" w:rsidP="00FF49B9">
            <w:pPr>
              <w:keepLines/>
              <w:rPr>
                <w:rFonts w:ascii="Arial" w:hAnsi="Arial" w:cs="Arial"/>
                <w:sz w:val="20"/>
                <w:szCs w:val="20"/>
              </w:rPr>
            </w:pPr>
            <w:r>
              <w:rPr>
                <w:rFonts w:ascii="Arial" w:hAnsi="Arial" w:cs="Arial"/>
                <w:spacing w:val="-5"/>
                <w:sz w:val="20"/>
                <w:szCs w:val="20"/>
              </w:rPr>
              <w:t xml:space="preserve">  м3</w:t>
            </w:r>
          </w:p>
        </w:tc>
        <w:tc>
          <w:tcPr>
            <w:tcW w:w="1426" w:type="dxa"/>
            <w:tcBorders>
              <w:top w:val="nil"/>
              <w:left w:val="single" w:sz="4" w:space="0" w:color="auto"/>
              <w:bottom w:val="nil"/>
              <w:right w:val="single" w:sz="4" w:space="0" w:color="auto"/>
            </w:tcBorders>
          </w:tcPr>
          <w:p w:rsidR="009456CA" w:rsidRDefault="009456CA" w:rsidP="00FF49B9">
            <w:pPr>
              <w:keepLines/>
              <w:jc w:val="right"/>
              <w:rPr>
                <w:rFonts w:ascii="Arial" w:hAnsi="Arial" w:cs="Arial"/>
                <w:sz w:val="20"/>
                <w:szCs w:val="20"/>
              </w:rPr>
            </w:pPr>
            <w:r>
              <w:rPr>
                <w:rFonts w:ascii="Arial" w:hAnsi="Arial" w:cs="Arial"/>
                <w:spacing w:val="-5"/>
                <w:sz w:val="20"/>
                <w:szCs w:val="20"/>
              </w:rPr>
              <w:t>14416</w:t>
            </w:r>
          </w:p>
        </w:tc>
        <w:tc>
          <w:tcPr>
            <w:tcW w:w="1426" w:type="dxa"/>
            <w:tcBorders>
              <w:top w:val="nil"/>
              <w:left w:val="single" w:sz="4" w:space="0" w:color="auto"/>
              <w:bottom w:val="nil"/>
              <w:right w:val="single" w:sz="12"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r>
      <w:tr w:rsidR="009456CA" w:rsidTr="009456CA">
        <w:tblPrEx>
          <w:jc w:val="center"/>
          <w:tblInd w:w="0" w:type="dxa"/>
          <w:tblCellMar>
            <w:left w:w="28" w:type="dxa"/>
            <w:right w:w="28" w:type="dxa"/>
          </w:tblCellMar>
          <w:tblLook w:val="0000" w:firstRow="0" w:lastRow="0" w:firstColumn="0" w:lastColumn="0" w:noHBand="0" w:noVBand="0"/>
        </w:tblPrEx>
        <w:trPr>
          <w:gridAfter w:val="1"/>
          <w:wAfter w:w="176" w:type="dxa"/>
          <w:jc w:val="center"/>
        </w:trPr>
        <w:tc>
          <w:tcPr>
            <w:tcW w:w="570" w:type="dxa"/>
            <w:gridSpan w:val="2"/>
            <w:tcBorders>
              <w:top w:val="nil"/>
              <w:left w:val="single" w:sz="12" w:space="0" w:color="auto"/>
              <w:bottom w:val="nil"/>
              <w:right w:val="single" w:sz="4" w:space="0" w:color="auto"/>
            </w:tcBorders>
          </w:tcPr>
          <w:p w:rsidR="009456CA" w:rsidRDefault="009456CA" w:rsidP="00FF49B9">
            <w:pPr>
              <w:keepLines/>
              <w:jc w:val="center"/>
              <w:rPr>
                <w:rFonts w:ascii="Arial" w:hAnsi="Arial" w:cs="Arial"/>
                <w:sz w:val="20"/>
                <w:szCs w:val="20"/>
              </w:rPr>
            </w:pPr>
            <w:r>
              <w:rPr>
                <w:rFonts w:ascii="Arial" w:hAnsi="Arial" w:cs="Arial"/>
                <w:spacing w:val="-5"/>
                <w:sz w:val="20"/>
                <w:szCs w:val="20"/>
              </w:rPr>
              <w:t>11</w:t>
            </w:r>
          </w:p>
        </w:tc>
        <w:tc>
          <w:tcPr>
            <w:tcW w:w="5417" w:type="dxa"/>
            <w:tcBorders>
              <w:top w:val="nil"/>
              <w:left w:val="nil"/>
              <w:bottom w:val="nil"/>
              <w:right w:val="nil"/>
            </w:tcBorders>
          </w:tcPr>
          <w:p w:rsidR="009456CA" w:rsidRDefault="009456CA" w:rsidP="00FF49B9">
            <w:pPr>
              <w:keepLines/>
              <w:rPr>
                <w:rFonts w:ascii="Arial" w:hAnsi="Arial" w:cs="Arial"/>
                <w:sz w:val="20"/>
                <w:szCs w:val="20"/>
              </w:rPr>
            </w:pPr>
            <w:r>
              <w:rPr>
                <w:rFonts w:ascii="Arial" w:hAnsi="Arial" w:cs="Arial"/>
                <w:spacing w:val="-5"/>
                <w:sz w:val="20"/>
                <w:szCs w:val="20"/>
              </w:rPr>
              <w:t>Перевезення ґрунту до 1 км</w:t>
            </w:r>
          </w:p>
        </w:tc>
        <w:tc>
          <w:tcPr>
            <w:tcW w:w="1426" w:type="dxa"/>
            <w:tcBorders>
              <w:top w:val="nil"/>
              <w:left w:val="single" w:sz="4" w:space="0" w:color="auto"/>
              <w:bottom w:val="nil"/>
              <w:right w:val="nil"/>
            </w:tcBorders>
          </w:tcPr>
          <w:p w:rsidR="009456CA" w:rsidRDefault="009456CA" w:rsidP="00FF49B9">
            <w:pPr>
              <w:keepLines/>
              <w:rPr>
                <w:rFonts w:ascii="Arial" w:hAnsi="Arial" w:cs="Arial"/>
                <w:sz w:val="20"/>
                <w:szCs w:val="20"/>
              </w:rPr>
            </w:pPr>
            <w:r>
              <w:rPr>
                <w:rFonts w:ascii="Arial" w:hAnsi="Arial" w:cs="Arial"/>
                <w:spacing w:val="-5"/>
                <w:sz w:val="20"/>
                <w:szCs w:val="20"/>
              </w:rPr>
              <w:t xml:space="preserve">  т</w:t>
            </w:r>
          </w:p>
        </w:tc>
        <w:tc>
          <w:tcPr>
            <w:tcW w:w="1426" w:type="dxa"/>
            <w:tcBorders>
              <w:top w:val="nil"/>
              <w:left w:val="single" w:sz="4" w:space="0" w:color="auto"/>
              <w:bottom w:val="nil"/>
              <w:right w:val="single" w:sz="4" w:space="0" w:color="auto"/>
            </w:tcBorders>
          </w:tcPr>
          <w:p w:rsidR="009456CA" w:rsidRDefault="009456CA" w:rsidP="00FF49B9">
            <w:pPr>
              <w:keepLines/>
              <w:jc w:val="right"/>
              <w:rPr>
                <w:rFonts w:ascii="Arial" w:hAnsi="Arial" w:cs="Arial"/>
                <w:sz w:val="20"/>
                <w:szCs w:val="20"/>
              </w:rPr>
            </w:pPr>
            <w:r>
              <w:rPr>
                <w:rFonts w:ascii="Arial" w:hAnsi="Arial" w:cs="Arial"/>
                <w:spacing w:val="-5"/>
                <w:sz w:val="20"/>
                <w:szCs w:val="20"/>
              </w:rPr>
              <w:t>23065,6</w:t>
            </w:r>
          </w:p>
        </w:tc>
        <w:tc>
          <w:tcPr>
            <w:tcW w:w="1426" w:type="dxa"/>
            <w:tcBorders>
              <w:top w:val="nil"/>
              <w:left w:val="single" w:sz="4" w:space="0" w:color="auto"/>
              <w:bottom w:val="nil"/>
              <w:right w:val="single" w:sz="12"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r>
    </w:tbl>
    <w:p w:rsidR="009456CA" w:rsidRDefault="009456CA" w:rsidP="009456CA">
      <w:pPr>
        <w:rPr>
          <w:sz w:val="2"/>
          <w:szCs w:val="2"/>
        </w:rPr>
        <w:sectPr w:rsidR="009456CA">
          <w:pgSz w:w="11907" w:h="16840"/>
          <w:pgMar w:top="650" w:right="850" w:bottom="367" w:left="1134" w:header="709" w:footer="709" w:gutter="0"/>
          <w:cols w:space="709"/>
        </w:sectPr>
      </w:pP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9456CA" w:rsidTr="00FF49B9">
        <w:trPr>
          <w:jc w:val="center"/>
        </w:trPr>
        <w:tc>
          <w:tcPr>
            <w:tcW w:w="567" w:type="dxa"/>
            <w:tcBorders>
              <w:top w:val="nil"/>
              <w:left w:val="single" w:sz="12" w:space="0" w:color="auto"/>
              <w:bottom w:val="nil"/>
              <w:right w:val="single" w:sz="4" w:space="0" w:color="auto"/>
            </w:tcBorders>
          </w:tcPr>
          <w:p w:rsidR="009456CA" w:rsidRDefault="009456CA" w:rsidP="00FF49B9">
            <w:pPr>
              <w:keepLines/>
              <w:jc w:val="center"/>
              <w:rPr>
                <w:rFonts w:ascii="Arial" w:hAnsi="Arial" w:cs="Arial"/>
                <w:sz w:val="20"/>
                <w:szCs w:val="20"/>
              </w:rPr>
            </w:pPr>
            <w:r>
              <w:rPr>
                <w:rFonts w:ascii="Arial" w:hAnsi="Arial" w:cs="Arial"/>
                <w:spacing w:val="-5"/>
                <w:sz w:val="20"/>
                <w:szCs w:val="20"/>
              </w:rPr>
              <w:lastRenderedPageBreak/>
              <w:t>12</w:t>
            </w:r>
          </w:p>
        </w:tc>
        <w:tc>
          <w:tcPr>
            <w:tcW w:w="5387" w:type="dxa"/>
            <w:tcBorders>
              <w:top w:val="nil"/>
              <w:left w:val="nil"/>
              <w:bottom w:val="nil"/>
              <w:right w:val="nil"/>
            </w:tcBorders>
          </w:tcPr>
          <w:p w:rsidR="009456CA" w:rsidRDefault="009456CA" w:rsidP="00FF49B9">
            <w:pPr>
              <w:keepLines/>
              <w:rPr>
                <w:rFonts w:ascii="Arial" w:hAnsi="Arial" w:cs="Arial"/>
                <w:spacing w:val="-5"/>
                <w:sz w:val="20"/>
                <w:szCs w:val="20"/>
              </w:rPr>
            </w:pPr>
            <w:r>
              <w:rPr>
                <w:rFonts w:ascii="Arial" w:hAnsi="Arial" w:cs="Arial"/>
                <w:spacing w:val="-5"/>
                <w:sz w:val="20"/>
                <w:szCs w:val="20"/>
              </w:rPr>
              <w:t>Ремонт і утримування ґрунтових землевозних доріг на</w:t>
            </w:r>
          </w:p>
          <w:p w:rsidR="009456CA" w:rsidRDefault="009456CA" w:rsidP="00FF49B9">
            <w:pPr>
              <w:keepLines/>
              <w:rPr>
                <w:rFonts w:ascii="Arial" w:hAnsi="Arial" w:cs="Arial"/>
                <w:sz w:val="20"/>
                <w:szCs w:val="20"/>
              </w:rPr>
            </w:pPr>
            <w:r>
              <w:rPr>
                <w:rFonts w:ascii="Arial" w:hAnsi="Arial" w:cs="Arial"/>
                <w:spacing w:val="-5"/>
                <w:sz w:val="20"/>
                <w:szCs w:val="20"/>
              </w:rPr>
              <w:t>кожні 0,5 км довжини, група ґрунтів 1</w:t>
            </w:r>
          </w:p>
        </w:tc>
        <w:tc>
          <w:tcPr>
            <w:tcW w:w="1418" w:type="dxa"/>
            <w:tcBorders>
              <w:top w:val="nil"/>
              <w:left w:val="single" w:sz="4" w:space="0" w:color="auto"/>
              <w:bottom w:val="nil"/>
              <w:right w:val="nil"/>
            </w:tcBorders>
          </w:tcPr>
          <w:p w:rsidR="009456CA" w:rsidRDefault="009456CA" w:rsidP="00FF49B9">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9456CA" w:rsidRDefault="009456CA" w:rsidP="00FF49B9">
            <w:pPr>
              <w:keepLines/>
              <w:jc w:val="right"/>
              <w:rPr>
                <w:rFonts w:ascii="Arial" w:hAnsi="Arial" w:cs="Arial"/>
                <w:sz w:val="20"/>
                <w:szCs w:val="20"/>
              </w:rPr>
            </w:pPr>
            <w:r>
              <w:rPr>
                <w:rFonts w:ascii="Arial" w:hAnsi="Arial" w:cs="Arial"/>
                <w:spacing w:val="-5"/>
                <w:sz w:val="20"/>
                <w:szCs w:val="20"/>
              </w:rPr>
              <w:t>14416</w:t>
            </w:r>
          </w:p>
        </w:tc>
        <w:tc>
          <w:tcPr>
            <w:tcW w:w="1418" w:type="dxa"/>
            <w:tcBorders>
              <w:top w:val="nil"/>
              <w:left w:val="single" w:sz="4" w:space="0" w:color="auto"/>
              <w:bottom w:val="nil"/>
              <w:right w:val="single" w:sz="12"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r>
      <w:tr w:rsidR="009456CA" w:rsidTr="00FF49B9">
        <w:trPr>
          <w:jc w:val="center"/>
        </w:trPr>
        <w:tc>
          <w:tcPr>
            <w:tcW w:w="567" w:type="dxa"/>
            <w:tcBorders>
              <w:top w:val="nil"/>
              <w:left w:val="single" w:sz="12" w:space="0" w:color="auto"/>
              <w:bottom w:val="nil"/>
              <w:right w:val="single" w:sz="4" w:space="0" w:color="auto"/>
            </w:tcBorders>
          </w:tcPr>
          <w:p w:rsidR="009456CA" w:rsidRDefault="009456CA" w:rsidP="00FF49B9">
            <w:pPr>
              <w:keepLines/>
              <w:jc w:val="center"/>
              <w:rPr>
                <w:rFonts w:ascii="Arial" w:hAnsi="Arial" w:cs="Arial"/>
                <w:sz w:val="20"/>
                <w:szCs w:val="20"/>
              </w:rPr>
            </w:pPr>
            <w:r>
              <w:rPr>
                <w:rFonts w:ascii="Arial" w:hAnsi="Arial" w:cs="Arial"/>
                <w:spacing w:val="-5"/>
                <w:sz w:val="20"/>
                <w:szCs w:val="20"/>
              </w:rPr>
              <w:t>13</w:t>
            </w:r>
          </w:p>
        </w:tc>
        <w:tc>
          <w:tcPr>
            <w:tcW w:w="5387" w:type="dxa"/>
            <w:tcBorders>
              <w:top w:val="nil"/>
              <w:left w:val="nil"/>
              <w:bottom w:val="nil"/>
              <w:right w:val="nil"/>
            </w:tcBorders>
          </w:tcPr>
          <w:p w:rsidR="009456CA" w:rsidRDefault="009456CA" w:rsidP="00FF49B9">
            <w:pPr>
              <w:keepLines/>
              <w:rPr>
                <w:rFonts w:ascii="Arial" w:hAnsi="Arial" w:cs="Arial"/>
                <w:sz w:val="20"/>
                <w:szCs w:val="20"/>
              </w:rPr>
            </w:pPr>
            <w:r>
              <w:rPr>
                <w:rFonts w:ascii="Arial" w:hAnsi="Arial" w:cs="Arial"/>
                <w:spacing w:val="-5"/>
                <w:sz w:val="20"/>
                <w:szCs w:val="20"/>
              </w:rPr>
              <w:t>Робота на відвалі, група ґрунтів 1</w:t>
            </w:r>
          </w:p>
        </w:tc>
        <w:tc>
          <w:tcPr>
            <w:tcW w:w="1418" w:type="dxa"/>
            <w:tcBorders>
              <w:top w:val="nil"/>
              <w:left w:val="single" w:sz="4" w:space="0" w:color="auto"/>
              <w:bottom w:val="nil"/>
              <w:right w:val="nil"/>
            </w:tcBorders>
          </w:tcPr>
          <w:p w:rsidR="009456CA" w:rsidRDefault="009456CA" w:rsidP="00FF49B9">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9456CA" w:rsidRDefault="009456CA" w:rsidP="00FF49B9">
            <w:pPr>
              <w:keepLines/>
              <w:jc w:val="right"/>
              <w:rPr>
                <w:rFonts w:ascii="Arial" w:hAnsi="Arial" w:cs="Arial"/>
                <w:sz w:val="20"/>
                <w:szCs w:val="20"/>
              </w:rPr>
            </w:pPr>
            <w:r>
              <w:rPr>
                <w:rFonts w:ascii="Arial" w:hAnsi="Arial" w:cs="Arial"/>
                <w:spacing w:val="-5"/>
                <w:sz w:val="20"/>
                <w:szCs w:val="20"/>
              </w:rPr>
              <w:t>14416</w:t>
            </w:r>
          </w:p>
        </w:tc>
        <w:tc>
          <w:tcPr>
            <w:tcW w:w="1418" w:type="dxa"/>
            <w:tcBorders>
              <w:top w:val="nil"/>
              <w:left w:val="single" w:sz="4" w:space="0" w:color="auto"/>
              <w:bottom w:val="nil"/>
              <w:right w:val="single" w:sz="12"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r>
      <w:tr w:rsidR="009456CA" w:rsidTr="00FF49B9">
        <w:trPr>
          <w:jc w:val="center"/>
        </w:trPr>
        <w:tc>
          <w:tcPr>
            <w:tcW w:w="567" w:type="dxa"/>
            <w:tcBorders>
              <w:top w:val="nil"/>
              <w:left w:val="single" w:sz="12" w:space="0" w:color="auto"/>
              <w:bottom w:val="nil"/>
              <w:right w:val="single" w:sz="4" w:space="0" w:color="auto"/>
            </w:tcBorders>
          </w:tcPr>
          <w:p w:rsidR="009456CA" w:rsidRDefault="009456CA" w:rsidP="00FF49B9">
            <w:pPr>
              <w:keepLines/>
              <w:jc w:val="center"/>
              <w:rPr>
                <w:rFonts w:ascii="Arial" w:hAnsi="Arial" w:cs="Arial"/>
                <w:sz w:val="20"/>
                <w:szCs w:val="20"/>
              </w:rPr>
            </w:pPr>
            <w:r>
              <w:rPr>
                <w:rFonts w:ascii="Arial" w:hAnsi="Arial" w:cs="Arial"/>
                <w:spacing w:val="-5"/>
                <w:sz w:val="20"/>
                <w:szCs w:val="20"/>
              </w:rPr>
              <w:t>14</w:t>
            </w:r>
          </w:p>
        </w:tc>
        <w:tc>
          <w:tcPr>
            <w:tcW w:w="5387" w:type="dxa"/>
            <w:tcBorders>
              <w:top w:val="nil"/>
              <w:left w:val="nil"/>
              <w:bottom w:val="nil"/>
              <w:right w:val="nil"/>
            </w:tcBorders>
          </w:tcPr>
          <w:p w:rsidR="009456CA" w:rsidRDefault="009456CA" w:rsidP="00FF49B9">
            <w:pPr>
              <w:keepLines/>
              <w:rPr>
                <w:rFonts w:ascii="Arial" w:hAnsi="Arial" w:cs="Arial"/>
                <w:spacing w:val="-5"/>
                <w:sz w:val="20"/>
                <w:szCs w:val="20"/>
              </w:rPr>
            </w:pPr>
            <w:r>
              <w:rPr>
                <w:rFonts w:ascii="Arial" w:hAnsi="Arial" w:cs="Arial"/>
                <w:spacing w:val="-5"/>
                <w:sz w:val="20"/>
                <w:szCs w:val="20"/>
              </w:rPr>
              <w:t>Планування площ прибережної смуги бульдозерами</w:t>
            </w:r>
          </w:p>
          <w:p w:rsidR="009456CA" w:rsidRDefault="009456CA" w:rsidP="00FF49B9">
            <w:pPr>
              <w:keepLines/>
              <w:rPr>
                <w:rFonts w:ascii="Arial" w:hAnsi="Arial" w:cs="Arial"/>
                <w:sz w:val="20"/>
                <w:szCs w:val="20"/>
              </w:rPr>
            </w:pPr>
            <w:proofErr w:type="spellStart"/>
            <w:r>
              <w:rPr>
                <w:rFonts w:ascii="Arial" w:hAnsi="Arial" w:cs="Arial"/>
                <w:spacing w:val="-5"/>
                <w:sz w:val="20"/>
                <w:szCs w:val="20"/>
              </w:rPr>
              <w:t>потужнiстю</w:t>
            </w:r>
            <w:proofErr w:type="spellEnd"/>
            <w:r>
              <w:rPr>
                <w:rFonts w:ascii="Arial" w:hAnsi="Arial" w:cs="Arial"/>
                <w:spacing w:val="-5"/>
                <w:sz w:val="20"/>
                <w:szCs w:val="20"/>
              </w:rPr>
              <w:t xml:space="preserve"> 79 кВт [108 </w:t>
            </w:r>
            <w:proofErr w:type="spellStart"/>
            <w:r>
              <w:rPr>
                <w:rFonts w:ascii="Arial" w:hAnsi="Arial" w:cs="Arial"/>
                <w:spacing w:val="-5"/>
                <w:sz w:val="20"/>
                <w:szCs w:val="20"/>
              </w:rPr>
              <w:t>к.с</w:t>
            </w:r>
            <w:proofErr w:type="spellEnd"/>
            <w:r>
              <w:rPr>
                <w:rFonts w:ascii="Arial" w:hAnsi="Arial" w:cs="Arial"/>
                <w:spacing w:val="-5"/>
                <w:sz w:val="20"/>
                <w:szCs w:val="20"/>
              </w:rPr>
              <w:t xml:space="preserve">.] за 5 </w:t>
            </w:r>
            <w:proofErr w:type="spellStart"/>
            <w:r>
              <w:rPr>
                <w:rFonts w:ascii="Arial" w:hAnsi="Arial" w:cs="Arial"/>
                <w:spacing w:val="-5"/>
                <w:sz w:val="20"/>
                <w:szCs w:val="20"/>
              </w:rPr>
              <w:t>прохiд</w:t>
            </w:r>
            <w:proofErr w:type="spellEnd"/>
          </w:p>
        </w:tc>
        <w:tc>
          <w:tcPr>
            <w:tcW w:w="1418" w:type="dxa"/>
            <w:tcBorders>
              <w:top w:val="nil"/>
              <w:left w:val="single" w:sz="4" w:space="0" w:color="auto"/>
              <w:bottom w:val="nil"/>
              <w:right w:val="nil"/>
            </w:tcBorders>
          </w:tcPr>
          <w:p w:rsidR="009456CA" w:rsidRDefault="009456CA" w:rsidP="00FF49B9">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9456CA" w:rsidRDefault="009456CA" w:rsidP="00FF49B9">
            <w:pPr>
              <w:keepLines/>
              <w:jc w:val="right"/>
              <w:rPr>
                <w:rFonts w:ascii="Arial" w:hAnsi="Arial" w:cs="Arial"/>
                <w:sz w:val="20"/>
                <w:szCs w:val="20"/>
              </w:rPr>
            </w:pPr>
            <w:r>
              <w:rPr>
                <w:rFonts w:ascii="Arial" w:hAnsi="Arial" w:cs="Arial"/>
                <w:spacing w:val="-5"/>
                <w:sz w:val="20"/>
                <w:szCs w:val="20"/>
              </w:rPr>
              <w:t>10000</w:t>
            </w:r>
          </w:p>
        </w:tc>
        <w:tc>
          <w:tcPr>
            <w:tcW w:w="1418" w:type="dxa"/>
            <w:tcBorders>
              <w:top w:val="nil"/>
              <w:left w:val="single" w:sz="4" w:space="0" w:color="auto"/>
              <w:bottom w:val="nil"/>
              <w:right w:val="single" w:sz="12"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r>
      <w:tr w:rsidR="009456CA" w:rsidTr="00FF49B9">
        <w:trPr>
          <w:jc w:val="center"/>
        </w:trPr>
        <w:tc>
          <w:tcPr>
            <w:tcW w:w="567" w:type="dxa"/>
            <w:tcBorders>
              <w:top w:val="nil"/>
              <w:left w:val="single" w:sz="12" w:space="0" w:color="auto"/>
              <w:bottom w:val="nil"/>
              <w:right w:val="single" w:sz="4" w:space="0" w:color="auto"/>
            </w:tcBorders>
          </w:tcPr>
          <w:p w:rsidR="009456CA" w:rsidRDefault="009456CA" w:rsidP="00FF49B9">
            <w:pPr>
              <w:keepLines/>
              <w:jc w:val="center"/>
              <w:rPr>
                <w:rFonts w:ascii="Arial" w:hAnsi="Arial" w:cs="Arial"/>
                <w:sz w:val="20"/>
                <w:szCs w:val="20"/>
              </w:rPr>
            </w:pPr>
            <w:r>
              <w:rPr>
                <w:rFonts w:ascii="Arial" w:hAnsi="Arial" w:cs="Arial"/>
                <w:spacing w:val="-5"/>
                <w:sz w:val="20"/>
                <w:szCs w:val="20"/>
              </w:rPr>
              <w:t>15</w:t>
            </w:r>
          </w:p>
        </w:tc>
        <w:tc>
          <w:tcPr>
            <w:tcW w:w="5387" w:type="dxa"/>
            <w:tcBorders>
              <w:top w:val="nil"/>
              <w:left w:val="nil"/>
              <w:bottom w:val="nil"/>
              <w:right w:val="nil"/>
            </w:tcBorders>
          </w:tcPr>
          <w:p w:rsidR="009456CA" w:rsidRDefault="009456CA" w:rsidP="00FF49B9">
            <w:pPr>
              <w:keepLines/>
              <w:rPr>
                <w:rFonts w:ascii="Arial" w:hAnsi="Arial" w:cs="Arial"/>
                <w:spacing w:val="-5"/>
                <w:sz w:val="20"/>
                <w:szCs w:val="20"/>
              </w:rPr>
            </w:pPr>
            <w:r>
              <w:rPr>
                <w:rFonts w:ascii="Arial" w:hAnsi="Arial" w:cs="Arial"/>
                <w:spacing w:val="-5"/>
                <w:sz w:val="20"/>
                <w:szCs w:val="20"/>
              </w:rPr>
              <w:t xml:space="preserve">Розроблення </w:t>
            </w:r>
            <w:proofErr w:type="spellStart"/>
            <w:r>
              <w:rPr>
                <w:rFonts w:ascii="Arial" w:hAnsi="Arial" w:cs="Arial"/>
                <w:spacing w:val="-5"/>
                <w:sz w:val="20"/>
                <w:szCs w:val="20"/>
              </w:rPr>
              <w:t>грунту</w:t>
            </w:r>
            <w:proofErr w:type="spellEnd"/>
            <w:r>
              <w:rPr>
                <w:rFonts w:ascii="Arial" w:hAnsi="Arial" w:cs="Arial"/>
                <w:spacing w:val="-5"/>
                <w:sz w:val="20"/>
                <w:szCs w:val="20"/>
              </w:rPr>
              <w:t xml:space="preserve"> відвідного каналу у </w:t>
            </w:r>
            <w:proofErr w:type="spellStart"/>
            <w:r>
              <w:rPr>
                <w:rFonts w:ascii="Arial" w:hAnsi="Arial" w:cs="Arial"/>
                <w:spacing w:val="-5"/>
                <w:sz w:val="20"/>
                <w:szCs w:val="20"/>
              </w:rPr>
              <w:t>вiдвал</w:t>
            </w:r>
            <w:proofErr w:type="spellEnd"/>
          </w:p>
          <w:p w:rsidR="009456CA" w:rsidRDefault="009456CA" w:rsidP="00FF49B9">
            <w:pPr>
              <w:keepLines/>
              <w:rPr>
                <w:rFonts w:ascii="Arial" w:hAnsi="Arial" w:cs="Arial"/>
                <w:spacing w:val="-5"/>
                <w:sz w:val="20"/>
                <w:szCs w:val="20"/>
              </w:rPr>
            </w:pPr>
            <w:r>
              <w:rPr>
                <w:rFonts w:ascii="Arial" w:hAnsi="Arial" w:cs="Arial"/>
                <w:spacing w:val="-5"/>
                <w:sz w:val="20"/>
                <w:szCs w:val="20"/>
              </w:rPr>
              <w:t>екскаваторами "драглайн" або "зворотна лопата" з</w:t>
            </w:r>
          </w:p>
          <w:p w:rsidR="009456CA" w:rsidRDefault="009456CA" w:rsidP="00FF49B9">
            <w:pPr>
              <w:keepLines/>
              <w:rPr>
                <w:rFonts w:ascii="Arial" w:hAnsi="Arial" w:cs="Arial"/>
                <w:spacing w:val="-5"/>
                <w:sz w:val="20"/>
                <w:szCs w:val="20"/>
              </w:rPr>
            </w:pPr>
            <w:proofErr w:type="spellStart"/>
            <w:r>
              <w:rPr>
                <w:rFonts w:ascii="Arial" w:hAnsi="Arial" w:cs="Arial"/>
                <w:spacing w:val="-5"/>
                <w:sz w:val="20"/>
                <w:szCs w:val="20"/>
              </w:rPr>
              <w:t>ковшом</w:t>
            </w:r>
            <w:proofErr w:type="spellEnd"/>
            <w:r>
              <w:rPr>
                <w:rFonts w:ascii="Arial" w:hAnsi="Arial" w:cs="Arial"/>
                <w:spacing w:val="-5"/>
                <w:sz w:val="20"/>
                <w:szCs w:val="20"/>
              </w:rPr>
              <w:t xml:space="preserve"> </w:t>
            </w:r>
            <w:proofErr w:type="spellStart"/>
            <w:r>
              <w:rPr>
                <w:rFonts w:ascii="Arial" w:hAnsi="Arial" w:cs="Arial"/>
                <w:spacing w:val="-5"/>
                <w:sz w:val="20"/>
                <w:szCs w:val="20"/>
              </w:rPr>
              <w:t>мiсткiстю</w:t>
            </w:r>
            <w:proofErr w:type="spellEnd"/>
            <w:r>
              <w:rPr>
                <w:rFonts w:ascii="Arial" w:hAnsi="Arial" w:cs="Arial"/>
                <w:spacing w:val="-5"/>
                <w:sz w:val="20"/>
                <w:szCs w:val="20"/>
              </w:rPr>
              <w:t xml:space="preserve"> 1 [1-1,2] м3, група </w:t>
            </w:r>
            <w:proofErr w:type="spellStart"/>
            <w:r>
              <w:rPr>
                <w:rFonts w:ascii="Arial" w:hAnsi="Arial" w:cs="Arial"/>
                <w:spacing w:val="-5"/>
                <w:sz w:val="20"/>
                <w:szCs w:val="20"/>
              </w:rPr>
              <w:t>грунтiв</w:t>
            </w:r>
            <w:proofErr w:type="spellEnd"/>
            <w:r>
              <w:rPr>
                <w:rFonts w:ascii="Arial" w:hAnsi="Arial" w:cs="Arial"/>
                <w:spacing w:val="-5"/>
                <w:sz w:val="20"/>
                <w:szCs w:val="20"/>
              </w:rPr>
              <w:t xml:space="preserve"> 1[ при </w:t>
            </w:r>
            <w:proofErr w:type="spellStart"/>
            <w:r>
              <w:rPr>
                <w:rFonts w:ascii="Arial" w:hAnsi="Arial" w:cs="Arial"/>
                <w:spacing w:val="-5"/>
                <w:sz w:val="20"/>
                <w:szCs w:val="20"/>
              </w:rPr>
              <w:t>роботi</w:t>
            </w:r>
            <w:proofErr w:type="spellEnd"/>
          </w:p>
          <w:p w:rsidR="009456CA" w:rsidRDefault="009456CA" w:rsidP="00FF49B9">
            <w:pPr>
              <w:keepLines/>
              <w:rPr>
                <w:rFonts w:ascii="Arial" w:hAnsi="Arial" w:cs="Arial"/>
                <w:spacing w:val="-5"/>
                <w:sz w:val="20"/>
                <w:szCs w:val="20"/>
              </w:rPr>
            </w:pPr>
            <w:r>
              <w:rPr>
                <w:rFonts w:ascii="Arial" w:hAnsi="Arial" w:cs="Arial"/>
                <w:spacing w:val="-5"/>
                <w:sz w:val="20"/>
                <w:szCs w:val="20"/>
              </w:rPr>
              <w:t xml:space="preserve">на водогосподарському </w:t>
            </w:r>
            <w:proofErr w:type="spellStart"/>
            <w:r>
              <w:rPr>
                <w:rFonts w:ascii="Arial" w:hAnsi="Arial" w:cs="Arial"/>
                <w:spacing w:val="-5"/>
                <w:sz w:val="20"/>
                <w:szCs w:val="20"/>
              </w:rPr>
              <w:t>будiвництвi</w:t>
            </w:r>
            <w:proofErr w:type="spellEnd"/>
            <w:r>
              <w:rPr>
                <w:rFonts w:ascii="Arial" w:hAnsi="Arial" w:cs="Arial"/>
                <w:spacing w:val="-5"/>
                <w:sz w:val="20"/>
                <w:szCs w:val="20"/>
              </w:rPr>
              <w:t xml:space="preserve">][, у </w:t>
            </w:r>
            <w:proofErr w:type="spellStart"/>
            <w:r>
              <w:rPr>
                <w:rFonts w:ascii="Arial" w:hAnsi="Arial" w:cs="Arial"/>
                <w:spacing w:val="-5"/>
                <w:sz w:val="20"/>
                <w:szCs w:val="20"/>
              </w:rPr>
              <w:t>вибоях</w:t>
            </w:r>
            <w:proofErr w:type="spellEnd"/>
            <w:r>
              <w:rPr>
                <w:rFonts w:ascii="Arial" w:hAnsi="Arial" w:cs="Arial"/>
                <w:spacing w:val="-5"/>
                <w:sz w:val="20"/>
                <w:szCs w:val="20"/>
              </w:rPr>
              <w:t xml:space="preserve"> </w:t>
            </w:r>
            <w:proofErr w:type="spellStart"/>
            <w:r>
              <w:rPr>
                <w:rFonts w:ascii="Arial" w:hAnsi="Arial" w:cs="Arial"/>
                <w:spacing w:val="-5"/>
                <w:sz w:val="20"/>
                <w:szCs w:val="20"/>
              </w:rPr>
              <w:t>iз</w:t>
            </w:r>
            <w:proofErr w:type="spellEnd"/>
            <w:r>
              <w:rPr>
                <w:rFonts w:ascii="Arial" w:hAnsi="Arial" w:cs="Arial"/>
                <w:spacing w:val="-5"/>
                <w:sz w:val="20"/>
                <w:szCs w:val="20"/>
              </w:rPr>
              <w:t xml:space="preserve"> мокрою</w:t>
            </w:r>
          </w:p>
          <w:p w:rsidR="009456CA" w:rsidRDefault="009456CA" w:rsidP="00FF49B9">
            <w:pPr>
              <w:keepLines/>
              <w:rPr>
                <w:rFonts w:ascii="Arial" w:hAnsi="Arial" w:cs="Arial"/>
                <w:spacing w:val="-5"/>
                <w:sz w:val="20"/>
                <w:szCs w:val="20"/>
              </w:rPr>
            </w:pPr>
            <w:proofErr w:type="spellStart"/>
            <w:r>
              <w:rPr>
                <w:rFonts w:ascii="Arial" w:hAnsi="Arial" w:cs="Arial"/>
                <w:spacing w:val="-5"/>
                <w:sz w:val="20"/>
                <w:szCs w:val="20"/>
              </w:rPr>
              <w:t>пiдошвою</w:t>
            </w:r>
            <w:proofErr w:type="spellEnd"/>
            <w:r>
              <w:rPr>
                <w:rFonts w:ascii="Arial" w:hAnsi="Arial" w:cs="Arial"/>
                <w:spacing w:val="-5"/>
                <w:sz w:val="20"/>
                <w:szCs w:val="20"/>
              </w:rPr>
              <w:t xml:space="preserve"> з </w:t>
            </w:r>
            <w:proofErr w:type="spellStart"/>
            <w:r>
              <w:rPr>
                <w:rFonts w:ascii="Arial" w:hAnsi="Arial" w:cs="Arial"/>
                <w:spacing w:val="-5"/>
                <w:sz w:val="20"/>
                <w:szCs w:val="20"/>
              </w:rPr>
              <w:t>iнших</w:t>
            </w:r>
            <w:proofErr w:type="spellEnd"/>
            <w:r>
              <w:rPr>
                <w:rFonts w:ascii="Arial" w:hAnsi="Arial" w:cs="Arial"/>
                <w:spacing w:val="-5"/>
                <w:sz w:val="20"/>
                <w:szCs w:val="20"/>
              </w:rPr>
              <w:t xml:space="preserve"> </w:t>
            </w:r>
            <w:proofErr w:type="spellStart"/>
            <w:r>
              <w:rPr>
                <w:rFonts w:ascii="Arial" w:hAnsi="Arial" w:cs="Arial"/>
                <w:spacing w:val="-5"/>
                <w:sz w:val="20"/>
                <w:szCs w:val="20"/>
              </w:rPr>
              <w:t>грунтiв</w:t>
            </w:r>
            <w:proofErr w:type="spellEnd"/>
            <w:r>
              <w:rPr>
                <w:rFonts w:ascii="Arial" w:hAnsi="Arial" w:cs="Arial"/>
                <w:spacing w:val="-5"/>
                <w:sz w:val="20"/>
                <w:szCs w:val="20"/>
              </w:rPr>
              <w:t xml:space="preserve">, </w:t>
            </w:r>
            <w:proofErr w:type="spellStart"/>
            <w:r>
              <w:rPr>
                <w:rFonts w:ascii="Arial" w:hAnsi="Arial" w:cs="Arial"/>
                <w:spacing w:val="-5"/>
                <w:sz w:val="20"/>
                <w:szCs w:val="20"/>
              </w:rPr>
              <w:t>крiм</w:t>
            </w:r>
            <w:proofErr w:type="spellEnd"/>
            <w:r>
              <w:rPr>
                <w:rFonts w:ascii="Arial" w:hAnsi="Arial" w:cs="Arial"/>
                <w:spacing w:val="-5"/>
                <w:sz w:val="20"/>
                <w:szCs w:val="20"/>
              </w:rPr>
              <w:t xml:space="preserve"> глинистих, </w:t>
            </w:r>
            <w:proofErr w:type="spellStart"/>
            <w:r>
              <w:rPr>
                <w:rFonts w:ascii="Arial" w:hAnsi="Arial" w:cs="Arial"/>
                <w:spacing w:val="-5"/>
                <w:sz w:val="20"/>
                <w:szCs w:val="20"/>
              </w:rPr>
              <w:t>iз</w:t>
            </w:r>
            <w:proofErr w:type="spellEnd"/>
          </w:p>
          <w:p w:rsidR="009456CA" w:rsidRDefault="009456CA" w:rsidP="00FF49B9">
            <w:pPr>
              <w:keepLines/>
              <w:rPr>
                <w:rFonts w:ascii="Arial" w:hAnsi="Arial" w:cs="Arial"/>
                <w:spacing w:val="-5"/>
                <w:sz w:val="20"/>
                <w:szCs w:val="20"/>
              </w:rPr>
            </w:pPr>
            <w:proofErr w:type="spellStart"/>
            <w:r>
              <w:rPr>
                <w:rFonts w:ascii="Arial" w:hAnsi="Arial" w:cs="Arial"/>
                <w:spacing w:val="-5"/>
                <w:sz w:val="20"/>
                <w:szCs w:val="20"/>
              </w:rPr>
              <w:t>перемiщенням</w:t>
            </w:r>
            <w:proofErr w:type="spellEnd"/>
            <w:r>
              <w:rPr>
                <w:rFonts w:ascii="Arial" w:hAnsi="Arial" w:cs="Arial"/>
                <w:spacing w:val="-5"/>
                <w:sz w:val="20"/>
                <w:szCs w:val="20"/>
              </w:rPr>
              <w:t xml:space="preserve"> </w:t>
            </w:r>
            <w:proofErr w:type="spellStart"/>
            <w:r>
              <w:rPr>
                <w:rFonts w:ascii="Arial" w:hAnsi="Arial" w:cs="Arial"/>
                <w:spacing w:val="-5"/>
                <w:sz w:val="20"/>
                <w:szCs w:val="20"/>
              </w:rPr>
              <w:t>екскаваторiв</w:t>
            </w:r>
            <w:proofErr w:type="spellEnd"/>
            <w:r>
              <w:rPr>
                <w:rFonts w:ascii="Arial" w:hAnsi="Arial" w:cs="Arial"/>
                <w:spacing w:val="-5"/>
                <w:sz w:val="20"/>
                <w:szCs w:val="20"/>
              </w:rPr>
              <w:t xml:space="preserve"> по щитах, </w:t>
            </w:r>
            <w:proofErr w:type="spellStart"/>
            <w:r>
              <w:rPr>
                <w:rFonts w:ascii="Arial" w:hAnsi="Arial" w:cs="Arial"/>
                <w:spacing w:val="-5"/>
                <w:sz w:val="20"/>
                <w:szCs w:val="20"/>
              </w:rPr>
              <w:t>автосамоскидiв</w:t>
            </w:r>
            <w:proofErr w:type="spellEnd"/>
          </w:p>
          <w:p w:rsidR="009456CA" w:rsidRDefault="009456CA" w:rsidP="00FF49B9">
            <w:pPr>
              <w:keepLines/>
              <w:rPr>
                <w:rFonts w:ascii="Arial" w:hAnsi="Arial" w:cs="Arial"/>
                <w:spacing w:val="-5"/>
                <w:sz w:val="20"/>
                <w:szCs w:val="20"/>
              </w:rPr>
            </w:pPr>
            <w:r>
              <w:rPr>
                <w:rFonts w:ascii="Arial" w:hAnsi="Arial" w:cs="Arial"/>
                <w:spacing w:val="-5"/>
                <w:sz w:val="20"/>
                <w:szCs w:val="20"/>
              </w:rPr>
              <w:t>по настилу][ /</w:t>
            </w:r>
            <w:proofErr w:type="spellStart"/>
            <w:r>
              <w:rPr>
                <w:rFonts w:ascii="Arial" w:hAnsi="Arial" w:cs="Arial"/>
                <w:spacing w:val="-5"/>
                <w:sz w:val="20"/>
                <w:szCs w:val="20"/>
              </w:rPr>
              <w:t>iз</w:t>
            </w:r>
            <w:proofErr w:type="spellEnd"/>
            <w:r>
              <w:rPr>
                <w:rFonts w:ascii="Arial" w:hAnsi="Arial" w:cs="Arial"/>
                <w:spacing w:val="-5"/>
                <w:sz w:val="20"/>
                <w:szCs w:val="20"/>
              </w:rPr>
              <w:t xml:space="preserve"> </w:t>
            </w:r>
            <w:proofErr w:type="spellStart"/>
            <w:r>
              <w:rPr>
                <w:rFonts w:ascii="Arial" w:hAnsi="Arial" w:cs="Arial"/>
                <w:spacing w:val="-5"/>
                <w:sz w:val="20"/>
                <w:szCs w:val="20"/>
              </w:rPr>
              <w:t>пiд</w:t>
            </w:r>
            <w:proofErr w:type="spellEnd"/>
            <w:r>
              <w:rPr>
                <w:rFonts w:ascii="Arial" w:hAnsi="Arial" w:cs="Arial"/>
                <w:spacing w:val="-5"/>
                <w:sz w:val="20"/>
                <w:szCs w:val="20"/>
              </w:rPr>
              <w:t xml:space="preserve"> води при </w:t>
            </w:r>
            <w:proofErr w:type="spellStart"/>
            <w:r>
              <w:rPr>
                <w:rFonts w:ascii="Arial" w:hAnsi="Arial" w:cs="Arial"/>
                <w:spacing w:val="-5"/>
                <w:sz w:val="20"/>
                <w:szCs w:val="20"/>
              </w:rPr>
              <w:t>глибинi</w:t>
            </w:r>
            <w:proofErr w:type="spellEnd"/>
            <w:r>
              <w:rPr>
                <w:rFonts w:ascii="Arial" w:hAnsi="Arial" w:cs="Arial"/>
                <w:spacing w:val="-5"/>
                <w:sz w:val="20"/>
                <w:szCs w:val="20"/>
              </w:rPr>
              <w:t xml:space="preserve"> води до 2м/] /з-</w:t>
            </w:r>
            <w:proofErr w:type="spellStart"/>
            <w:r>
              <w:rPr>
                <w:rFonts w:ascii="Arial" w:hAnsi="Arial" w:cs="Arial"/>
                <w:spacing w:val="-5"/>
                <w:sz w:val="20"/>
                <w:szCs w:val="20"/>
              </w:rPr>
              <w:t>пiд</w:t>
            </w:r>
            <w:proofErr w:type="spellEnd"/>
          </w:p>
          <w:p w:rsidR="009456CA" w:rsidRDefault="009456CA" w:rsidP="00FF49B9">
            <w:pPr>
              <w:keepLines/>
              <w:rPr>
                <w:rFonts w:ascii="Arial" w:hAnsi="Arial" w:cs="Arial"/>
                <w:sz w:val="20"/>
                <w:szCs w:val="20"/>
              </w:rPr>
            </w:pPr>
            <w:r>
              <w:rPr>
                <w:rFonts w:ascii="Arial" w:hAnsi="Arial" w:cs="Arial"/>
                <w:spacing w:val="-5"/>
                <w:sz w:val="20"/>
                <w:szCs w:val="20"/>
              </w:rPr>
              <w:t xml:space="preserve">води при </w:t>
            </w:r>
            <w:proofErr w:type="spellStart"/>
            <w:r>
              <w:rPr>
                <w:rFonts w:ascii="Arial" w:hAnsi="Arial" w:cs="Arial"/>
                <w:spacing w:val="-5"/>
                <w:sz w:val="20"/>
                <w:szCs w:val="20"/>
              </w:rPr>
              <w:t>глибинi</w:t>
            </w:r>
            <w:proofErr w:type="spellEnd"/>
            <w:r>
              <w:rPr>
                <w:rFonts w:ascii="Arial" w:hAnsi="Arial" w:cs="Arial"/>
                <w:spacing w:val="-5"/>
                <w:sz w:val="20"/>
                <w:szCs w:val="20"/>
              </w:rPr>
              <w:t xml:space="preserve"> води до 2м/</w:t>
            </w:r>
          </w:p>
        </w:tc>
        <w:tc>
          <w:tcPr>
            <w:tcW w:w="1418" w:type="dxa"/>
            <w:tcBorders>
              <w:top w:val="nil"/>
              <w:left w:val="single" w:sz="4" w:space="0" w:color="auto"/>
              <w:bottom w:val="nil"/>
              <w:right w:val="nil"/>
            </w:tcBorders>
          </w:tcPr>
          <w:p w:rsidR="009456CA" w:rsidRDefault="009456CA" w:rsidP="00FF49B9">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9456CA" w:rsidRDefault="009456CA" w:rsidP="00FF49B9">
            <w:pPr>
              <w:keepLines/>
              <w:jc w:val="right"/>
              <w:rPr>
                <w:rFonts w:ascii="Arial" w:hAnsi="Arial" w:cs="Arial"/>
                <w:sz w:val="20"/>
                <w:szCs w:val="20"/>
              </w:rPr>
            </w:pPr>
            <w:r>
              <w:rPr>
                <w:rFonts w:ascii="Arial" w:hAnsi="Arial" w:cs="Arial"/>
                <w:spacing w:val="-5"/>
                <w:sz w:val="20"/>
                <w:szCs w:val="20"/>
              </w:rPr>
              <w:t>8160</w:t>
            </w:r>
          </w:p>
        </w:tc>
        <w:tc>
          <w:tcPr>
            <w:tcW w:w="1418" w:type="dxa"/>
            <w:tcBorders>
              <w:top w:val="nil"/>
              <w:left w:val="single" w:sz="4" w:space="0" w:color="auto"/>
              <w:bottom w:val="nil"/>
              <w:right w:val="single" w:sz="12"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r>
      <w:tr w:rsidR="009456CA" w:rsidTr="00FF49B9">
        <w:trPr>
          <w:jc w:val="center"/>
        </w:trPr>
        <w:tc>
          <w:tcPr>
            <w:tcW w:w="567" w:type="dxa"/>
            <w:tcBorders>
              <w:top w:val="nil"/>
              <w:left w:val="single" w:sz="12" w:space="0" w:color="auto"/>
              <w:bottom w:val="nil"/>
              <w:right w:val="single" w:sz="4" w:space="0" w:color="auto"/>
            </w:tcBorders>
          </w:tcPr>
          <w:p w:rsidR="009456CA" w:rsidRDefault="009456CA" w:rsidP="00FF49B9">
            <w:pPr>
              <w:keepLines/>
              <w:jc w:val="center"/>
              <w:rPr>
                <w:rFonts w:ascii="Arial" w:hAnsi="Arial" w:cs="Arial"/>
                <w:sz w:val="20"/>
                <w:szCs w:val="20"/>
              </w:rPr>
            </w:pPr>
            <w:r>
              <w:rPr>
                <w:rFonts w:ascii="Arial" w:hAnsi="Arial" w:cs="Arial"/>
                <w:spacing w:val="-5"/>
                <w:sz w:val="20"/>
                <w:szCs w:val="20"/>
              </w:rPr>
              <w:t>16</w:t>
            </w:r>
          </w:p>
        </w:tc>
        <w:tc>
          <w:tcPr>
            <w:tcW w:w="5387" w:type="dxa"/>
            <w:tcBorders>
              <w:top w:val="nil"/>
              <w:left w:val="nil"/>
              <w:bottom w:val="nil"/>
              <w:right w:val="nil"/>
            </w:tcBorders>
          </w:tcPr>
          <w:p w:rsidR="009456CA" w:rsidRDefault="009456CA" w:rsidP="00FF49B9">
            <w:pPr>
              <w:keepLines/>
              <w:rPr>
                <w:rFonts w:ascii="Arial" w:hAnsi="Arial" w:cs="Arial"/>
                <w:spacing w:val="-5"/>
                <w:sz w:val="20"/>
                <w:szCs w:val="20"/>
              </w:rPr>
            </w:pPr>
            <w:r>
              <w:rPr>
                <w:rFonts w:ascii="Arial" w:hAnsi="Arial" w:cs="Arial"/>
                <w:spacing w:val="-5"/>
                <w:sz w:val="20"/>
                <w:szCs w:val="20"/>
              </w:rPr>
              <w:t>Влаштування й утримування щитів металевих під</w:t>
            </w:r>
          </w:p>
          <w:p w:rsidR="009456CA" w:rsidRDefault="009456CA" w:rsidP="00FF49B9">
            <w:pPr>
              <w:keepLines/>
              <w:rPr>
                <w:rFonts w:ascii="Arial" w:hAnsi="Arial" w:cs="Arial"/>
                <w:sz w:val="20"/>
                <w:szCs w:val="20"/>
              </w:rPr>
            </w:pPr>
            <w:r>
              <w:rPr>
                <w:rFonts w:ascii="Arial" w:hAnsi="Arial" w:cs="Arial"/>
                <w:spacing w:val="-5"/>
                <w:sz w:val="20"/>
                <w:szCs w:val="20"/>
              </w:rPr>
              <w:t xml:space="preserve">екскаватори з </w:t>
            </w:r>
            <w:proofErr w:type="spellStart"/>
            <w:r>
              <w:rPr>
                <w:rFonts w:ascii="Arial" w:hAnsi="Arial" w:cs="Arial"/>
                <w:spacing w:val="-5"/>
                <w:sz w:val="20"/>
                <w:szCs w:val="20"/>
              </w:rPr>
              <w:t>ковшом</w:t>
            </w:r>
            <w:proofErr w:type="spellEnd"/>
            <w:r>
              <w:rPr>
                <w:rFonts w:ascii="Arial" w:hAnsi="Arial" w:cs="Arial"/>
                <w:spacing w:val="-5"/>
                <w:sz w:val="20"/>
                <w:szCs w:val="20"/>
              </w:rPr>
              <w:t xml:space="preserve"> місткістю до 0,8 м3</w:t>
            </w:r>
          </w:p>
        </w:tc>
        <w:tc>
          <w:tcPr>
            <w:tcW w:w="1418" w:type="dxa"/>
            <w:tcBorders>
              <w:top w:val="nil"/>
              <w:left w:val="single" w:sz="4" w:space="0" w:color="auto"/>
              <w:bottom w:val="nil"/>
              <w:right w:val="nil"/>
            </w:tcBorders>
          </w:tcPr>
          <w:p w:rsidR="009456CA" w:rsidRDefault="009456CA" w:rsidP="00FF49B9">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9456CA" w:rsidRDefault="009456CA" w:rsidP="00FF49B9">
            <w:pPr>
              <w:keepLines/>
              <w:jc w:val="right"/>
              <w:rPr>
                <w:rFonts w:ascii="Arial" w:hAnsi="Arial" w:cs="Arial"/>
                <w:sz w:val="20"/>
                <w:szCs w:val="20"/>
              </w:rPr>
            </w:pPr>
            <w:r>
              <w:rPr>
                <w:rFonts w:ascii="Arial" w:hAnsi="Arial" w:cs="Arial"/>
                <w:spacing w:val="-5"/>
                <w:sz w:val="20"/>
                <w:szCs w:val="20"/>
              </w:rPr>
              <w:t>8160</w:t>
            </w:r>
          </w:p>
        </w:tc>
        <w:tc>
          <w:tcPr>
            <w:tcW w:w="1418" w:type="dxa"/>
            <w:tcBorders>
              <w:top w:val="nil"/>
              <w:left w:val="single" w:sz="4" w:space="0" w:color="auto"/>
              <w:bottom w:val="nil"/>
              <w:right w:val="single" w:sz="12"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r>
      <w:tr w:rsidR="009456CA" w:rsidTr="00FF49B9">
        <w:trPr>
          <w:jc w:val="center"/>
        </w:trPr>
        <w:tc>
          <w:tcPr>
            <w:tcW w:w="567" w:type="dxa"/>
            <w:tcBorders>
              <w:top w:val="nil"/>
              <w:left w:val="single" w:sz="12" w:space="0" w:color="auto"/>
              <w:bottom w:val="nil"/>
              <w:right w:val="single" w:sz="4" w:space="0" w:color="auto"/>
            </w:tcBorders>
          </w:tcPr>
          <w:p w:rsidR="009456CA" w:rsidRDefault="009456CA" w:rsidP="00FF49B9">
            <w:pPr>
              <w:keepLines/>
              <w:jc w:val="center"/>
              <w:rPr>
                <w:rFonts w:ascii="Arial" w:hAnsi="Arial" w:cs="Arial"/>
                <w:sz w:val="20"/>
                <w:szCs w:val="20"/>
              </w:rPr>
            </w:pPr>
            <w:r>
              <w:rPr>
                <w:rFonts w:ascii="Arial" w:hAnsi="Arial" w:cs="Arial"/>
                <w:spacing w:val="-5"/>
                <w:sz w:val="20"/>
                <w:szCs w:val="20"/>
              </w:rPr>
              <w:t>17</w:t>
            </w:r>
          </w:p>
        </w:tc>
        <w:tc>
          <w:tcPr>
            <w:tcW w:w="5387" w:type="dxa"/>
            <w:tcBorders>
              <w:top w:val="nil"/>
              <w:left w:val="nil"/>
              <w:bottom w:val="nil"/>
              <w:right w:val="nil"/>
            </w:tcBorders>
          </w:tcPr>
          <w:p w:rsidR="009456CA" w:rsidRDefault="009456CA" w:rsidP="00FF49B9">
            <w:pPr>
              <w:keepLines/>
              <w:rPr>
                <w:rFonts w:ascii="Arial" w:hAnsi="Arial" w:cs="Arial"/>
                <w:spacing w:val="-5"/>
                <w:sz w:val="20"/>
                <w:szCs w:val="20"/>
              </w:rPr>
            </w:pPr>
            <w:r>
              <w:rPr>
                <w:rFonts w:ascii="Arial" w:hAnsi="Arial" w:cs="Arial"/>
                <w:spacing w:val="-5"/>
                <w:sz w:val="20"/>
                <w:szCs w:val="20"/>
              </w:rPr>
              <w:t xml:space="preserve">Розробка та </w:t>
            </w:r>
            <w:proofErr w:type="spellStart"/>
            <w:r>
              <w:rPr>
                <w:rFonts w:ascii="Arial" w:hAnsi="Arial" w:cs="Arial"/>
                <w:spacing w:val="-5"/>
                <w:sz w:val="20"/>
                <w:szCs w:val="20"/>
              </w:rPr>
              <w:t>погрузка</w:t>
            </w:r>
            <w:proofErr w:type="spellEnd"/>
            <w:r>
              <w:rPr>
                <w:rFonts w:ascii="Arial" w:hAnsi="Arial" w:cs="Arial"/>
                <w:spacing w:val="-5"/>
                <w:sz w:val="20"/>
                <w:szCs w:val="20"/>
              </w:rPr>
              <w:t xml:space="preserve"> </w:t>
            </w:r>
            <w:proofErr w:type="spellStart"/>
            <w:r>
              <w:rPr>
                <w:rFonts w:ascii="Arial" w:hAnsi="Arial" w:cs="Arial"/>
                <w:spacing w:val="-5"/>
                <w:sz w:val="20"/>
                <w:szCs w:val="20"/>
              </w:rPr>
              <w:t>грунту</w:t>
            </w:r>
            <w:proofErr w:type="spellEnd"/>
            <w:r>
              <w:rPr>
                <w:rFonts w:ascii="Arial" w:hAnsi="Arial" w:cs="Arial"/>
                <w:spacing w:val="-5"/>
                <w:sz w:val="20"/>
                <w:szCs w:val="20"/>
              </w:rPr>
              <w:t xml:space="preserve"> на </w:t>
            </w:r>
            <w:proofErr w:type="spellStart"/>
            <w:r>
              <w:rPr>
                <w:rFonts w:ascii="Arial" w:hAnsi="Arial" w:cs="Arial"/>
                <w:spacing w:val="-5"/>
                <w:sz w:val="20"/>
                <w:szCs w:val="20"/>
              </w:rPr>
              <w:t>автомобiлi</w:t>
            </w:r>
            <w:proofErr w:type="spellEnd"/>
            <w:r>
              <w:rPr>
                <w:rFonts w:ascii="Arial" w:hAnsi="Arial" w:cs="Arial"/>
                <w:spacing w:val="-5"/>
                <w:sz w:val="20"/>
                <w:szCs w:val="20"/>
              </w:rPr>
              <w:t>-самоскиди</w:t>
            </w:r>
          </w:p>
          <w:p w:rsidR="009456CA" w:rsidRDefault="009456CA" w:rsidP="00FF49B9">
            <w:pPr>
              <w:keepLines/>
              <w:rPr>
                <w:rFonts w:ascii="Arial" w:hAnsi="Arial" w:cs="Arial"/>
                <w:spacing w:val="-5"/>
                <w:sz w:val="20"/>
                <w:szCs w:val="20"/>
              </w:rPr>
            </w:pPr>
            <w:r>
              <w:rPr>
                <w:rFonts w:ascii="Arial" w:hAnsi="Arial" w:cs="Arial"/>
                <w:spacing w:val="-5"/>
                <w:sz w:val="20"/>
                <w:szCs w:val="20"/>
              </w:rPr>
              <w:t xml:space="preserve">екскаваторами </w:t>
            </w:r>
            <w:proofErr w:type="spellStart"/>
            <w:r>
              <w:rPr>
                <w:rFonts w:ascii="Arial" w:hAnsi="Arial" w:cs="Arial"/>
                <w:spacing w:val="-5"/>
                <w:sz w:val="20"/>
                <w:szCs w:val="20"/>
              </w:rPr>
              <w:t>одноковшовими</w:t>
            </w:r>
            <w:proofErr w:type="spellEnd"/>
            <w:r>
              <w:rPr>
                <w:rFonts w:ascii="Arial" w:hAnsi="Arial" w:cs="Arial"/>
                <w:spacing w:val="-5"/>
                <w:sz w:val="20"/>
                <w:szCs w:val="20"/>
              </w:rPr>
              <w:t xml:space="preserve"> дизельними на</w:t>
            </w:r>
          </w:p>
          <w:p w:rsidR="009456CA" w:rsidRDefault="009456CA" w:rsidP="00FF49B9">
            <w:pPr>
              <w:keepLines/>
              <w:rPr>
                <w:rFonts w:ascii="Arial" w:hAnsi="Arial" w:cs="Arial"/>
                <w:spacing w:val="-5"/>
                <w:sz w:val="20"/>
                <w:szCs w:val="20"/>
              </w:rPr>
            </w:pPr>
            <w:r>
              <w:rPr>
                <w:rFonts w:ascii="Arial" w:hAnsi="Arial" w:cs="Arial"/>
                <w:spacing w:val="-5"/>
                <w:sz w:val="20"/>
                <w:szCs w:val="20"/>
              </w:rPr>
              <w:t xml:space="preserve">гусеничному ходу з </w:t>
            </w:r>
            <w:proofErr w:type="spellStart"/>
            <w:r>
              <w:rPr>
                <w:rFonts w:ascii="Arial" w:hAnsi="Arial" w:cs="Arial"/>
                <w:spacing w:val="-5"/>
                <w:sz w:val="20"/>
                <w:szCs w:val="20"/>
              </w:rPr>
              <w:t>ковшом</w:t>
            </w:r>
            <w:proofErr w:type="spellEnd"/>
            <w:r>
              <w:rPr>
                <w:rFonts w:ascii="Arial" w:hAnsi="Arial" w:cs="Arial"/>
                <w:spacing w:val="-5"/>
                <w:sz w:val="20"/>
                <w:szCs w:val="20"/>
              </w:rPr>
              <w:t xml:space="preserve"> </w:t>
            </w:r>
            <w:proofErr w:type="spellStart"/>
            <w:r>
              <w:rPr>
                <w:rFonts w:ascii="Arial" w:hAnsi="Arial" w:cs="Arial"/>
                <w:spacing w:val="-5"/>
                <w:sz w:val="20"/>
                <w:szCs w:val="20"/>
              </w:rPr>
              <w:t>мiсткiстю</w:t>
            </w:r>
            <w:proofErr w:type="spellEnd"/>
            <w:r>
              <w:rPr>
                <w:rFonts w:ascii="Arial" w:hAnsi="Arial" w:cs="Arial"/>
                <w:spacing w:val="-5"/>
                <w:sz w:val="20"/>
                <w:szCs w:val="20"/>
              </w:rPr>
              <w:t xml:space="preserve"> 0,65 [0,5-1] м3,</w:t>
            </w:r>
          </w:p>
          <w:p w:rsidR="009456CA" w:rsidRDefault="009456CA" w:rsidP="00FF49B9">
            <w:pPr>
              <w:keepLines/>
              <w:rPr>
                <w:rFonts w:ascii="Arial" w:hAnsi="Arial" w:cs="Arial"/>
                <w:sz w:val="20"/>
                <w:szCs w:val="20"/>
              </w:rPr>
            </w:pPr>
            <w:r>
              <w:rPr>
                <w:rFonts w:ascii="Arial" w:hAnsi="Arial" w:cs="Arial"/>
                <w:spacing w:val="-5"/>
                <w:sz w:val="20"/>
                <w:szCs w:val="20"/>
              </w:rPr>
              <w:t xml:space="preserve">група </w:t>
            </w:r>
            <w:proofErr w:type="spellStart"/>
            <w:r>
              <w:rPr>
                <w:rFonts w:ascii="Arial" w:hAnsi="Arial" w:cs="Arial"/>
                <w:spacing w:val="-5"/>
                <w:sz w:val="20"/>
                <w:szCs w:val="20"/>
              </w:rPr>
              <w:t>грунтiв</w:t>
            </w:r>
            <w:proofErr w:type="spellEnd"/>
            <w:r>
              <w:rPr>
                <w:rFonts w:ascii="Arial" w:hAnsi="Arial" w:cs="Arial"/>
                <w:spacing w:val="-5"/>
                <w:sz w:val="20"/>
                <w:szCs w:val="20"/>
              </w:rPr>
              <w:t xml:space="preserve"> 1</w:t>
            </w:r>
          </w:p>
        </w:tc>
        <w:tc>
          <w:tcPr>
            <w:tcW w:w="1418" w:type="dxa"/>
            <w:tcBorders>
              <w:top w:val="nil"/>
              <w:left w:val="single" w:sz="4" w:space="0" w:color="auto"/>
              <w:bottom w:val="nil"/>
              <w:right w:val="nil"/>
            </w:tcBorders>
          </w:tcPr>
          <w:p w:rsidR="009456CA" w:rsidRDefault="009456CA" w:rsidP="00FF49B9">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9456CA" w:rsidRDefault="009456CA" w:rsidP="00FF49B9">
            <w:pPr>
              <w:keepLines/>
              <w:jc w:val="right"/>
              <w:rPr>
                <w:rFonts w:ascii="Arial" w:hAnsi="Arial" w:cs="Arial"/>
                <w:sz w:val="20"/>
                <w:szCs w:val="20"/>
              </w:rPr>
            </w:pPr>
            <w:r>
              <w:rPr>
                <w:rFonts w:ascii="Arial" w:hAnsi="Arial" w:cs="Arial"/>
                <w:spacing w:val="-5"/>
                <w:sz w:val="20"/>
                <w:szCs w:val="20"/>
              </w:rPr>
              <w:t>2160</w:t>
            </w:r>
          </w:p>
        </w:tc>
        <w:tc>
          <w:tcPr>
            <w:tcW w:w="1418" w:type="dxa"/>
            <w:tcBorders>
              <w:top w:val="nil"/>
              <w:left w:val="single" w:sz="4" w:space="0" w:color="auto"/>
              <w:bottom w:val="nil"/>
              <w:right w:val="single" w:sz="12"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r>
      <w:tr w:rsidR="009456CA" w:rsidTr="00FF49B9">
        <w:trPr>
          <w:jc w:val="center"/>
        </w:trPr>
        <w:tc>
          <w:tcPr>
            <w:tcW w:w="567" w:type="dxa"/>
            <w:tcBorders>
              <w:top w:val="nil"/>
              <w:left w:val="single" w:sz="12" w:space="0" w:color="auto"/>
              <w:bottom w:val="nil"/>
              <w:right w:val="single" w:sz="4" w:space="0" w:color="auto"/>
            </w:tcBorders>
          </w:tcPr>
          <w:p w:rsidR="009456CA" w:rsidRDefault="009456CA" w:rsidP="00FF49B9">
            <w:pPr>
              <w:keepLines/>
              <w:jc w:val="center"/>
              <w:rPr>
                <w:rFonts w:ascii="Arial" w:hAnsi="Arial" w:cs="Arial"/>
                <w:sz w:val="20"/>
                <w:szCs w:val="20"/>
              </w:rPr>
            </w:pPr>
            <w:r>
              <w:rPr>
                <w:rFonts w:ascii="Arial" w:hAnsi="Arial" w:cs="Arial"/>
                <w:spacing w:val="-5"/>
                <w:sz w:val="20"/>
                <w:szCs w:val="20"/>
              </w:rPr>
              <w:t>18</w:t>
            </w:r>
          </w:p>
        </w:tc>
        <w:tc>
          <w:tcPr>
            <w:tcW w:w="5387" w:type="dxa"/>
            <w:tcBorders>
              <w:top w:val="nil"/>
              <w:left w:val="nil"/>
              <w:bottom w:val="nil"/>
              <w:right w:val="nil"/>
            </w:tcBorders>
          </w:tcPr>
          <w:p w:rsidR="009456CA" w:rsidRDefault="009456CA" w:rsidP="00FF49B9">
            <w:pPr>
              <w:keepLines/>
              <w:rPr>
                <w:rFonts w:ascii="Arial" w:hAnsi="Arial" w:cs="Arial"/>
                <w:sz w:val="20"/>
                <w:szCs w:val="20"/>
              </w:rPr>
            </w:pPr>
            <w:r>
              <w:rPr>
                <w:rFonts w:ascii="Arial" w:hAnsi="Arial" w:cs="Arial"/>
                <w:spacing w:val="-5"/>
                <w:sz w:val="20"/>
                <w:szCs w:val="20"/>
              </w:rPr>
              <w:t>Перевезення ґрунту до 1 км</w:t>
            </w:r>
          </w:p>
        </w:tc>
        <w:tc>
          <w:tcPr>
            <w:tcW w:w="1418" w:type="dxa"/>
            <w:tcBorders>
              <w:top w:val="nil"/>
              <w:left w:val="single" w:sz="4" w:space="0" w:color="auto"/>
              <w:bottom w:val="nil"/>
              <w:right w:val="nil"/>
            </w:tcBorders>
          </w:tcPr>
          <w:p w:rsidR="009456CA" w:rsidRDefault="009456CA" w:rsidP="00FF49B9">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9456CA" w:rsidRDefault="009456CA" w:rsidP="00FF49B9">
            <w:pPr>
              <w:keepLines/>
              <w:jc w:val="right"/>
              <w:rPr>
                <w:rFonts w:ascii="Arial" w:hAnsi="Arial" w:cs="Arial"/>
                <w:sz w:val="20"/>
                <w:szCs w:val="20"/>
              </w:rPr>
            </w:pPr>
            <w:r>
              <w:rPr>
                <w:rFonts w:ascii="Arial" w:hAnsi="Arial" w:cs="Arial"/>
                <w:spacing w:val="-5"/>
                <w:sz w:val="20"/>
                <w:szCs w:val="20"/>
              </w:rPr>
              <w:t>3456</w:t>
            </w:r>
          </w:p>
        </w:tc>
        <w:tc>
          <w:tcPr>
            <w:tcW w:w="1418" w:type="dxa"/>
            <w:tcBorders>
              <w:top w:val="nil"/>
              <w:left w:val="single" w:sz="4" w:space="0" w:color="auto"/>
              <w:bottom w:val="nil"/>
              <w:right w:val="single" w:sz="12"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r>
      <w:tr w:rsidR="009456CA" w:rsidTr="00FF49B9">
        <w:trPr>
          <w:jc w:val="center"/>
        </w:trPr>
        <w:tc>
          <w:tcPr>
            <w:tcW w:w="567" w:type="dxa"/>
            <w:tcBorders>
              <w:top w:val="nil"/>
              <w:left w:val="single" w:sz="12" w:space="0" w:color="auto"/>
              <w:bottom w:val="nil"/>
              <w:right w:val="single" w:sz="4" w:space="0" w:color="auto"/>
            </w:tcBorders>
          </w:tcPr>
          <w:p w:rsidR="009456CA" w:rsidRDefault="009456CA" w:rsidP="00FF49B9">
            <w:pPr>
              <w:keepLines/>
              <w:jc w:val="center"/>
              <w:rPr>
                <w:rFonts w:ascii="Arial" w:hAnsi="Arial" w:cs="Arial"/>
                <w:sz w:val="20"/>
                <w:szCs w:val="20"/>
              </w:rPr>
            </w:pPr>
            <w:r>
              <w:rPr>
                <w:rFonts w:ascii="Arial" w:hAnsi="Arial" w:cs="Arial"/>
                <w:spacing w:val="-5"/>
                <w:sz w:val="20"/>
                <w:szCs w:val="20"/>
              </w:rPr>
              <w:t>19</w:t>
            </w:r>
          </w:p>
        </w:tc>
        <w:tc>
          <w:tcPr>
            <w:tcW w:w="5387" w:type="dxa"/>
            <w:tcBorders>
              <w:top w:val="nil"/>
              <w:left w:val="nil"/>
              <w:bottom w:val="nil"/>
              <w:right w:val="nil"/>
            </w:tcBorders>
          </w:tcPr>
          <w:p w:rsidR="009456CA" w:rsidRDefault="009456CA" w:rsidP="00FF49B9">
            <w:pPr>
              <w:keepLines/>
              <w:rPr>
                <w:rFonts w:ascii="Arial" w:hAnsi="Arial" w:cs="Arial"/>
                <w:sz w:val="20"/>
                <w:szCs w:val="20"/>
              </w:rPr>
            </w:pPr>
            <w:r>
              <w:rPr>
                <w:rFonts w:ascii="Arial" w:hAnsi="Arial" w:cs="Arial"/>
                <w:spacing w:val="-5"/>
                <w:sz w:val="20"/>
                <w:szCs w:val="20"/>
              </w:rPr>
              <w:t>Робота на відвалі, група ґрунтів 1</w:t>
            </w:r>
          </w:p>
        </w:tc>
        <w:tc>
          <w:tcPr>
            <w:tcW w:w="1418" w:type="dxa"/>
            <w:tcBorders>
              <w:top w:val="nil"/>
              <w:left w:val="single" w:sz="4" w:space="0" w:color="auto"/>
              <w:bottom w:val="nil"/>
              <w:right w:val="nil"/>
            </w:tcBorders>
          </w:tcPr>
          <w:p w:rsidR="009456CA" w:rsidRDefault="009456CA" w:rsidP="00FF49B9">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9456CA" w:rsidRDefault="009456CA" w:rsidP="00FF49B9">
            <w:pPr>
              <w:keepLines/>
              <w:jc w:val="right"/>
              <w:rPr>
                <w:rFonts w:ascii="Arial" w:hAnsi="Arial" w:cs="Arial"/>
                <w:sz w:val="20"/>
                <w:szCs w:val="20"/>
              </w:rPr>
            </w:pPr>
            <w:r>
              <w:rPr>
                <w:rFonts w:ascii="Arial" w:hAnsi="Arial" w:cs="Arial"/>
                <w:spacing w:val="-5"/>
                <w:sz w:val="20"/>
                <w:szCs w:val="20"/>
              </w:rPr>
              <w:t>2160</w:t>
            </w:r>
          </w:p>
        </w:tc>
        <w:tc>
          <w:tcPr>
            <w:tcW w:w="1418" w:type="dxa"/>
            <w:tcBorders>
              <w:top w:val="nil"/>
              <w:left w:val="single" w:sz="4" w:space="0" w:color="auto"/>
              <w:bottom w:val="nil"/>
              <w:right w:val="single" w:sz="12"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r>
      <w:tr w:rsidR="009456CA" w:rsidTr="00FF49B9">
        <w:trPr>
          <w:jc w:val="center"/>
        </w:trPr>
        <w:tc>
          <w:tcPr>
            <w:tcW w:w="567" w:type="dxa"/>
            <w:tcBorders>
              <w:top w:val="nil"/>
              <w:left w:val="single" w:sz="12" w:space="0" w:color="auto"/>
              <w:bottom w:val="nil"/>
              <w:right w:val="single" w:sz="4" w:space="0" w:color="auto"/>
            </w:tcBorders>
          </w:tcPr>
          <w:p w:rsidR="009456CA" w:rsidRDefault="009456CA" w:rsidP="00FF49B9">
            <w:pPr>
              <w:keepLines/>
              <w:jc w:val="center"/>
              <w:rPr>
                <w:rFonts w:ascii="Arial" w:hAnsi="Arial" w:cs="Arial"/>
                <w:sz w:val="20"/>
                <w:szCs w:val="20"/>
              </w:rPr>
            </w:pPr>
            <w:r>
              <w:rPr>
                <w:rFonts w:ascii="Arial" w:hAnsi="Arial" w:cs="Arial"/>
                <w:spacing w:val="-5"/>
                <w:sz w:val="20"/>
                <w:szCs w:val="20"/>
              </w:rPr>
              <w:t>20</w:t>
            </w:r>
          </w:p>
        </w:tc>
        <w:tc>
          <w:tcPr>
            <w:tcW w:w="5387" w:type="dxa"/>
            <w:tcBorders>
              <w:top w:val="nil"/>
              <w:left w:val="nil"/>
              <w:bottom w:val="nil"/>
              <w:right w:val="nil"/>
            </w:tcBorders>
          </w:tcPr>
          <w:p w:rsidR="009456CA" w:rsidRDefault="009456CA" w:rsidP="00FF49B9">
            <w:pPr>
              <w:keepLines/>
              <w:rPr>
                <w:rFonts w:ascii="Arial" w:hAnsi="Arial" w:cs="Arial"/>
                <w:spacing w:val="-5"/>
                <w:sz w:val="20"/>
                <w:szCs w:val="20"/>
              </w:rPr>
            </w:pPr>
            <w:r>
              <w:rPr>
                <w:rFonts w:ascii="Arial" w:hAnsi="Arial" w:cs="Arial"/>
                <w:spacing w:val="-5"/>
                <w:sz w:val="20"/>
                <w:szCs w:val="20"/>
              </w:rPr>
              <w:t>Ремонт і утримування ґрунтових землевозних доріг на</w:t>
            </w:r>
          </w:p>
          <w:p w:rsidR="009456CA" w:rsidRDefault="009456CA" w:rsidP="00FF49B9">
            <w:pPr>
              <w:keepLines/>
              <w:rPr>
                <w:rFonts w:ascii="Arial" w:hAnsi="Arial" w:cs="Arial"/>
                <w:sz w:val="20"/>
                <w:szCs w:val="20"/>
              </w:rPr>
            </w:pPr>
            <w:r>
              <w:rPr>
                <w:rFonts w:ascii="Arial" w:hAnsi="Arial" w:cs="Arial"/>
                <w:spacing w:val="-5"/>
                <w:sz w:val="20"/>
                <w:szCs w:val="20"/>
              </w:rPr>
              <w:t>кожні 0,5 км довжини, група ґрунтів 1</w:t>
            </w:r>
          </w:p>
        </w:tc>
        <w:tc>
          <w:tcPr>
            <w:tcW w:w="1418" w:type="dxa"/>
            <w:tcBorders>
              <w:top w:val="nil"/>
              <w:left w:val="single" w:sz="4" w:space="0" w:color="auto"/>
              <w:bottom w:val="nil"/>
              <w:right w:val="nil"/>
            </w:tcBorders>
          </w:tcPr>
          <w:p w:rsidR="009456CA" w:rsidRDefault="009456CA" w:rsidP="00FF49B9">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9456CA" w:rsidRDefault="009456CA" w:rsidP="00FF49B9">
            <w:pPr>
              <w:keepLines/>
              <w:jc w:val="right"/>
              <w:rPr>
                <w:rFonts w:ascii="Arial" w:hAnsi="Arial" w:cs="Arial"/>
                <w:sz w:val="20"/>
                <w:szCs w:val="20"/>
              </w:rPr>
            </w:pPr>
            <w:r>
              <w:rPr>
                <w:rFonts w:ascii="Arial" w:hAnsi="Arial" w:cs="Arial"/>
                <w:spacing w:val="-5"/>
                <w:sz w:val="20"/>
                <w:szCs w:val="20"/>
              </w:rPr>
              <w:t>2160</w:t>
            </w:r>
          </w:p>
        </w:tc>
        <w:tc>
          <w:tcPr>
            <w:tcW w:w="1418" w:type="dxa"/>
            <w:tcBorders>
              <w:top w:val="nil"/>
              <w:left w:val="single" w:sz="4" w:space="0" w:color="auto"/>
              <w:bottom w:val="nil"/>
              <w:right w:val="single" w:sz="12"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r>
      <w:tr w:rsidR="009456CA" w:rsidTr="00FF49B9">
        <w:trPr>
          <w:jc w:val="center"/>
        </w:trPr>
        <w:tc>
          <w:tcPr>
            <w:tcW w:w="567" w:type="dxa"/>
            <w:tcBorders>
              <w:top w:val="nil"/>
              <w:left w:val="single" w:sz="12" w:space="0" w:color="auto"/>
              <w:bottom w:val="nil"/>
              <w:right w:val="single" w:sz="4" w:space="0" w:color="auto"/>
            </w:tcBorders>
          </w:tcPr>
          <w:p w:rsidR="009456CA" w:rsidRDefault="009456CA" w:rsidP="00FF49B9">
            <w:pPr>
              <w:keepLines/>
              <w:jc w:val="center"/>
              <w:rPr>
                <w:rFonts w:ascii="Arial" w:hAnsi="Arial" w:cs="Arial"/>
                <w:sz w:val="20"/>
                <w:szCs w:val="20"/>
              </w:rPr>
            </w:pPr>
            <w:r>
              <w:rPr>
                <w:rFonts w:ascii="Arial" w:hAnsi="Arial" w:cs="Arial"/>
                <w:spacing w:val="-5"/>
                <w:sz w:val="20"/>
                <w:szCs w:val="20"/>
              </w:rPr>
              <w:t>21</w:t>
            </w:r>
          </w:p>
        </w:tc>
        <w:tc>
          <w:tcPr>
            <w:tcW w:w="5387" w:type="dxa"/>
            <w:tcBorders>
              <w:top w:val="nil"/>
              <w:left w:val="nil"/>
              <w:bottom w:val="nil"/>
              <w:right w:val="nil"/>
            </w:tcBorders>
          </w:tcPr>
          <w:p w:rsidR="009456CA" w:rsidRDefault="009456CA" w:rsidP="00FF49B9">
            <w:pPr>
              <w:keepLines/>
              <w:rPr>
                <w:rFonts w:ascii="Arial" w:hAnsi="Arial" w:cs="Arial"/>
                <w:spacing w:val="-5"/>
                <w:sz w:val="20"/>
                <w:szCs w:val="20"/>
              </w:rPr>
            </w:pPr>
            <w:proofErr w:type="spellStart"/>
            <w:r>
              <w:rPr>
                <w:rFonts w:ascii="Arial" w:hAnsi="Arial" w:cs="Arial"/>
                <w:spacing w:val="-5"/>
                <w:sz w:val="20"/>
                <w:szCs w:val="20"/>
              </w:rPr>
              <w:t>Розрiвнювання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вiдвалiв</w:t>
            </w:r>
            <w:proofErr w:type="spellEnd"/>
            <w:r>
              <w:rPr>
                <w:rFonts w:ascii="Arial" w:hAnsi="Arial" w:cs="Arial"/>
                <w:spacing w:val="-5"/>
                <w:sz w:val="20"/>
                <w:szCs w:val="20"/>
              </w:rPr>
              <w:t xml:space="preserve"> бульдозерами </w:t>
            </w:r>
            <w:proofErr w:type="spellStart"/>
            <w:r>
              <w:rPr>
                <w:rFonts w:ascii="Arial" w:hAnsi="Arial" w:cs="Arial"/>
                <w:spacing w:val="-5"/>
                <w:sz w:val="20"/>
                <w:szCs w:val="20"/>
              </w:rPr>
              <w:t>потужнiстю</w:t>
            </w:r>
            <w:proofErr w:type="spellEnd"/>
            <w:r>
              <w:rPr>
                <w:rFonts w:ascii="Arial" w:hAnsi="Arial" w:cs="Arial"/>
                <w:spacing w:val="-5"/>
                <w:sz w:val="20"/>
                <w:szCs w:val="20"/>
              </w:rPr>
              <w:t xml:space="preserve"> 96</w:t>
            </w:r>
          </w:p>
          <w:p w:rsidR="009456CA" w:rsidRDefault="009456CA" w:rsidP="00FF49B9">
            <w:pPr>
              <w:keepLines/>
              <w:rPr>
                <w:rFonts w:ascii="Arial" w:hAnsi="Arial" w:cs="Arial"/>
                <w:spacing w:val="-5"/>
                <w:sz w:val="20"/>
                <w:szCs w:val="20"/>
              </w:rPr>
            </w:pPr>
            <w:r>
              <w:rPr>
                <w:rFonts w:ascii="Arial" w:hAnsi="Arial" w:cs="Arial"/>
                <w:spacing w:val="-5"/>
                <w:sz w:val="20"/>
                <w:szCs w:val="20"/>
              </w:rPr>
              <w:t xml:space="preserve">кВт [130 </w:t>
            </w:r>
            <w:proofErr w:type="spellStart"/>
            <w:r>
              <w:rPr>
                <w:rFonts w:ascii="Arial" w:hAnsi="Arial" w:cs="Arial"/>
                <w:spacing w:val="-5"/>
                <w:sz w:val="20"/>
                <w:szCs w:val="20"/>
              </w:rPr>
              <w:t>к.с</w:t>
            </w:r>
            <w:proofErr w:type="spellEnd"/>
            <w:r>
              <w:rPr>
                <w:rFonts w:ascii="Arial" w:hAnsi="Arial" w:cs="Arial"/>
                <w:spacing w:val="-5"/>
                <w:sz w:val="20"/>
                <w:szCs w:val="20"/>
              </w:rPr>
              <w:t xml:space="preserve">.] з </w:t>
            </w:r>
            <w:proofErr w:type="spellStart"/>
            <w:r>
              <w:rPr>
                <w:rFonts w:ascii="Arial" w:hAnsi="Arial" w:cs="Arial"/>
                <w:spacing w:val="-5"/>
                <w:sz w:val="20"/>
                <w:szCs w:val="20"/>
              </w:rPr>
              <w:t>перемiщенням</w:t>
            </w:r>
            <w:proofErr w:type="spellEnd"/>
            <w:r>
              <w:rPr>
                <w:rFonts w:ascii="Arial" w:hAnsi="Arial" w:cs="Arial"/>
                <w:spacing w:val="-5"/>
                <w:sz w:val="20"/>
                <w:szCs w:val="20"/>
              </w:rPr>
              <w:t xml:space="preserve"> </w:t>
            </w:r>
            <w:proofErr w:type="spellStart"/>
            <w:r>
              <w:rPr>
                <w:rFonts w:ascii="Arial" w:hAnsi="Arial" w:cs="Arial"/>
                <w:spacing w:val="-5"/>
                <w:sz w:val="20"/>
                <w:szCs w:val="20"/>
              </w:rPr>
              <w:t>грунту</w:t>
            </w:r>
            <w:proofErr w:type="spellEnd"/>
            <w:r>
              <w:rPr>
                <w:rFonts w:ascii="Arial" w:hAnsi="Arial" w:cs="Arial"/>
                <w:spacing w:val="-5"/>
                <w:sz w:val="20"/>
                <w:szCs w:val="20"/>
              </w:rPr>
              <w:t xml:space="preserve"> до 10 м, група</w:t>
            </w:r>
          </w:p>
          <w:p w:rsidR="009456CA" w:rsidRDefault="009456CA" w:rsidP="00FF49B9">
            <w:pPr>
              <w:keepLines/>
              <w:rPr>
                <w:rFonts w:ascii="Arial" w:hAnsi="Arial" w:cs="Arial"/>
                <w:spacing w:val="-5"/>
                <w:sz w:val="20"/>
                <w:szCs w:val="20"/>
              </w:rPr>
            </w:pPr>
            <w:proofErr w:type="spellStart"/>
            <w:r>
              <w:rPr>
                <w:rFonts w:ascii="Arial" w:hAnsi="Arial" w:cs="Arial"/>
                <w:spacing w:val="-5"/>
                <w:sz w:val="20"/>
                <w:szCs w:val="20"/>
              </w:rPr>
              <w:t>грунтiв</w:t>
            </w:r>
            <w:proofErr w:type="spellEnd"/>
            <w:r>
              <w:rPr>
                <w:rFonts w:ascii="Arial" w:hAnsi="Arial" w:cs="Arial"/>
                <w:spacing w:val="-5"/>
                <w:sz w:val="20"/>
                <w:szCs w:val="20"/>
              </w:rPr>
              <w:t xml:space="preserve"> 1 /з улаштуванням </w:t>
            </w:r>
            <w:proofErr w:type="spellStart"/>
            <w:r>
              <w:rPr>
                <w:rFonts w:ascii="Arial" w:hAnsi="Arial" w:cs="Arial"/>
                <w:spacing w:val="-5"/>
                <w:sz w:val="20"/>
                <w:szCs w:val="20"/>
              </w:rPr>
              <w:t>валикiв</w:t>
            </w:r>
            <w:proofErr w:type="spellEnd"/>
            <w:r>
              <w:rPr>
                <w:rFonts w:ascii="Arial" w:hAnsi="Arial" w:cs="Arial"/>
                <w:spacing w:val="-5"/>
                <w:sz w:val="20"/>
                <w:szCs w:val="20"/>
              </w:rPr>
              <w:t xml:space="preserve"> у ґрунтах в'язких,</w:t>
            </w:r>
          </w:p>
          <w:p w:rsidR="009456CA" w:rsidRDefault="009456CA" w:rsidP="00FF49B9">
            <w:pPr>
              <w:keepLines/>
              <w:rPr>
                <w:rFonts w:ascii="Arial" w:hAnsi="Arial" w:cs="Arial"/>
                <w:spacing w:val="-5"/>
                <w:sz w:val="20"/>
                <w:szCs w:val="20"/>
              </w:rPr>
            </w:pPr>
            <w:r>
              <w:rPr>
                <w:rFonts w:ascii="Arial" w:hAnsi="Arial" w:cs="Arial"/>
                <w:spacing w:val="-5"/>
                <w:sz w:val="20"/>
                <w:szCs w:val="20"/>
              </w:rPr>
              <w:t>перезволожених/</w:t>
            </w:r>
          </w:p>
          <w:p w:rsidR="009456CA" w:rsidRDefault="009456CA" w:rsidP="00FF49B9">
            <w:pPr>
              <w:keepLines/>
              <w:rPr>
                <w:rFonts w:ascii="Arial" w:hAnsi="Arial" w:cs="Arial"/>
                <w:spacing w:val="-5"/>
                <w:sz w:val="20"/>
                <w:szCs w:val="20"/>
              </w:rPr>
            </w:pPr>
          </w:p>
          <w:p w:rsidR="009456CA" w:rsidRDefault="009456CA" w:rsidP="00FF49B9">
            <w:pPr>
              <w:keepLines/>
              <w:rPr>
                <w:rFonts w:ascii="Arial" w:hAnsi="Arial" w:cs="Arial"/>
                <w:b/>
                <w:spacing w:val="-5"/>
                <w:sz w:val="20"/>
                <w:szCs w:val="20"/>
              </w:rPr>
            </w:pPr>
            <w:r>
              <w:t xml:space="preserve"> </w:t>
            </w:r>
          </w:p>
          <w:p w:rsidR="009456CA" w:rsidRPr="00DF70E8" w:rsidRDefault="009456CA" w:rsidP="00FF49B9">
            <w:pPr>
              <w:keepLines/>
              <w:rPr>
                <w:rFonts w:ascii="Arial" w:hAnsi="Arial" w:cs="Arial"/>
                <w:b/>
                <w:sz w:val="20"/>
                <w:szCs w:val="20"/>
              </w:rPr>
            </w:pPr>
          </w:p>
        </w:tc>
        <w:tc>
          <w:tcPr>
            <w:tcW w:w="1418" w:type="dxa"/>
            <w:tcBorders>
              <w:top w:val="nil"/>
              <w:left w:val="single" w:sz="4" w:space="0" w:color="auto"/>
              <w:bottom w:val="nil"/>
              <w:right w:val="nil"/>
            </w:tcBorders>
          </w:tcPr>
          <w:p w:rsidR="009456CA" w:rsidRDefault="009456CA" w:rsidP="00FF49B9">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9456CA" w:rsidRDefault="009456CA" w:rsidP="00FF49B9">
            <w:pPr>
              <w:keepLines/>
              <w:jc w:val="right"/>
              <w:rPr>
                <w:rFonts w:ascii="Arial" w:hAnsi="Arial" w:cs="Arial"/>
                <w:sz w:val="20"/>
                <w:szCs w:val="20"/>
              </w:rPr>
            </w:pPr>
            <w:r>
              <w:rPr>
                <w:rFonts w:ascii="Arial" w:hAnsi="Arial" w:cs="Arial"/>
                <w:spacing w:val="-5"/>
                <w:sz w:val="20"/>
                <w:szCs w:val="20"/>
              </w:rPr>
              <w:t>6000</w:t>
            </w:r>
          </w:p>
        </w:tc>
        <w:tc>
          <w:tcPr>
            <w:tcW w:w="1418" w:type="dxa"/>
            <w:tcBorders>
              <w:top w:val="nil"/>
              <w:left w:val="single" w:sz="4" w:space="0" w:color="auto"/>
              <w:bottom w:val="nil"/>
              <w:right w:val="single" w:sz="12" w:space="0" w:color="auto"/>
            </w:tcBorders>
            <w:vAlign w:val="center"/>
          </w:tcPr>
          <w:p w:rsidR="009456CA" w:rsidRDefault="009456CA" w:rsidP="00FF49B9">
            <w:pPr>
              <w:adjustRightInd w:val="0"/>
              <w:rPr>
                <w:rFonts w:ascii="Arial" w:hAnsi="Arial" w:cs="Arial"/>
                <w:sz w:val="16"/>
                <w:szCs w:val="16"/>
              </w:rPr>
            </w:pPr>
            <w:r>
              <w:rPr>
                <w:rFonts w:ascii="Arial" w:hAnsi="Arial" w:cs="Arial"/>
                <w:sz w:val="16"/>
                <w:szCs w:val="16"/>
              </w:rPr>
              <w:t xml:space="preserve"> </w:t>
            </w:r>
          </w:p>
        </w:tc>
      </w:tr>
    </w:tbl>
    <w:p w:rsidR="009456CA" w:rsidRPr="0074461C" w:rsidRDefault="009456CA" w:rsidP="009456CA">
      <w:pPr>
        <w:rPr>
          <w:sz w:val="24"/>
          <w:szCs w:val="24"/>
        </w:rPr>
      </w:pPr>
    </w:p>
    <w:p w:rsidR="00997F25" w:rsidRDefault="00997F25" w:rsidP="00997F25">
      <w:pPr>
        <w:ind w:left="142" w:right="139" w:firstLine="567"/>
        <w:jc w:val="both"/>
        <w:rPr>
          <w:sz w:val="20"/>
          <w:szCs w:val="20"/>
        </w:rPr>
      </w:pPr>
    </w:p>
    <w:p w:rsidR="00997F25" w:rsidRDefault="00997F25" w:rsidP="00997F25">
      <w:pPr>
        <w:ind w:left="142" w:right="139" w:firstLine="567"/>
        <w:jc w:val="both"/>
        <w:rPr>
          <w:sz w:val="20"/>
          <w:szCs w:val="20"/>
        </w:rPr>
      </w:pPr>
    </w:p>
    <w:p w:rsidR="00997F25" w:rsidRDefault="00997F25" w:rsidP="00997F25">
      <w:pPr>
        <w:ind w:left="142" w:right="139" w:firstLine="567"/>
        <w:jc w:val="both"/>
        <w:rPr>
          <w:sz w:val="20"/>
          <w:szCs w:val="20"/>
        </w:rPr>
      </w:pPr>
    </w:p>
    <w:p w:rsidR="00997F25" w:rsidRDefault="00997F25" w:rsidP="00997F25">
      <w:pPr>
        <w:ind w:left="142" w:right="139" w:firstLine="567"/>
        <w:jc w:val="both"/>
        <w:rPr>
          <w:sz w:val="20"/>
          <w:szCs w:val="20"/>
        </w:rPr>
      </w:pPr>
    </w:p>
    <w:p w:rsidR="00997F25" w:rsidRDefault="00997F25" w:rsidP="00997F25">
      <w:pPr>
        <w:ind w:left="142" w:right="139" w:firstLine="567"/>
        <w:jc w:val="both"/>
        <w:rPr>
          <w:sz w:val="20"/>
          <w:szCs w:val="20"/>
        </w:rPr>
      </w:pPr>
    </w:p>
    <w:p w:rsidR="00997F25" w:rsidRPr="004A3D15" w:rsidRDefault="00997F25" w:rsidP="00997F25">
      <w:pPr>
        <w:ind w:left="142" w:right="139" w:firstLine="567"/>
        <w:jc w:val="both"/>
        <w:rPr>
          <w:sz w:val="20"/>
          <w:szCs w:val="20"/>
        </w:rPr>
      </w:pPr>
      <w:r w:rsidRPr="004A3D15">
        <w:rPr>
          <w:sz w:val="20"/>
          <w:szCs w:val="20"/>
        </w:rPr>
        <w:t xml:space="preserve">У разі якщо </w:t>
      </w:r>
      <w:proofErr w:type="spellStart"/>
      <w:r w:rsidRPr="004A3D15">
        <w:rPr>
          <w:sz w:val="20"/>
          <w:szCs w:val="20"/>
        </w:rPr>
        <w:t>проєктна</w:t>
      </w:r>
      <w:proofErr w:type="spellEnd"/>
      <w:r w:rsidRPr="004A3D15">
        <w:rPr>
          <w:sz w:val="20"/>
          <w:szCs w:val="20"/>
        </w:rPr>
        <w:t xml:space="preserve"> документація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завжди мається на увазі “або еквівалент”. При цьому характеристики “еквівалента” повинні відповідати технічним, якісним, функціональним, екологічним характеристикам, що передбачені затвердженою </w:t>
      </w:r>
      <w:proofErr w:type="spellStart"/>
      <w:r w:rsidRPr="004A3D15">
        <w:rPr>
          <w:sz w:val="20"/>
          <w:szCs w:val="20"/>
        </w:rPr>
        <w:t>проєктною</w:t>
      </w:r>
      <w:proofErr w:type="spellEnd"/>
      <w:r w:rsidRPr="004A3D15">
        <w:rPr>
          <w:sz w:val="20"/>
          <w:szCs w:val="20"/>
        </w:rPr>
        <w:t xml:space="preserve"> документацією, його використання не повинно призводити до необхідності зміни технології та коригування </w:t>
      </w:r>
      <w:proofErr w:type="spellStart"/>
      <w:r w:rsidRPr="004A3D15">
        <w:rPr>
          <w:sz w:val="20"/>
          <w:szCs w:val="20"/>
        </w:rPr>
        <w:t>проєктних</w:t>
      </w:r>
      <w:proofErr w:type="spellEnd"/>
      <w:r w:rsidRPr="004A3D15">
        <w:rPr>
          <w:sz w:val="20"/>
          <w:szCs w:val="20"/>
        </w:rPr>
        <w:t xml:space="preserve"> рішень та змінювати суттєві експлуатаційні характеристики </w:t>
      </w:r>
      <w:proofErr w:type="spellStart"/>
      <w:r w:rsidRPr="004A3D15">
        <w:rPr>
          <w:sz w:val="20"/>
          <w:szCs w:val="20"/>
        </w:rPr>
        <w:t>проєкту</w:t>
      </w:r>
      <w:proofErr w:type="spellEnd"/>
      <w:r w:rsidRPr="004A3D15">
        <w:rPr>
          <w:sz w:val="20"/>
          <w:szCs w:val="20"/>
        </w:rPr>
        <w:t xml:space="preserve"> будівництва.</w:t>
      </w:r>
    </w:p>
    <w:p w:rsidR="00997F25" w:rsidRPr="004A3D15" w:rsidRDefault="00997F25" w:rsidP="00997F25">
      <w:pPr>
        <w:ind w:left="1276" w:right="179" w:hanging="1114"/>
        <w:jc w:val="both"/>
        <w:rPr>
          <w:sz w:val="20"/>
          <w:szCs w:val="20"/>
        </w:rPr>
      </w:pPr>
      <w:r w:rsidRPr="004A3D15">
        <w:rPr>
          <w:sz w:val="20"/>
          <w:szCs w:val="20"/>
        </w:rPr>
        <w:t>Примітка. Замовник може зазначити в Технічному завданні іншу інформацію / надати додаткові документи стосовно характеристик предмета закупівлі, які вважає необхідними для підготовки тендерної пропозиції учасника.</w:t>
      </w:r>
    </w:p>
    <w:p w:rsidR="00997F25" w:rsidRPr="004A3D15" w:rsidRDefault="00997F25" w:rsidP="00997F25">
      <w:pPr>
        <w:ind w:left="709"/>
        <w:rPr>
          <w:sz w:val="24"/>
          <w:szCs w:val="24"/>
        </w:rPr>
      </w:pPr>
      <w:r w:rsidRPr="004A3D15">
        <w:rPr>
          <w:sz w:val="24"/>
          <w:szCs w:val="24"/>
        </w:rPr>
        <w:t>Відповідальний за надання роз’яснень щодо технічної частини:</w:t>
      </w:r>
    </w:p>
    <w:p w:rsidR="00997F25" w:rsidRPr="004A3D15" w:rsidRDefault="00997F25" w:rsidP="00997F25">
      <w:pPr>
        <w:tabs>
          <w:tab w:val="left" w:pos="3163"/>
          <w:tab w:val="left" w:pos="5023"/>
          <w:tab w:val="left" w:pos="6039"/>
          <w:tab w:val="left" w:pos="7019"/>
          <w:tab w:val="left" w:pos="9784"/>
        </w:tabs>
        <w:rPr>
          <w:sz w:val="16"/>
          <w:szCs w:val="16"/>
        </w:rPr>
      </w:pPr>
      <w:proofErr w:type="spellStart"/>
      <w:r w:rsidRPr="004A3D15">
        <w:rPr>
          <w:b/>
          <w:sz w:val="20"/>
          <w:szCs w:val="20"/>
          <w:u w:val="single"/>
        </w:rPr>
        <w:t>Вітківський</w:t>
      </w:r>
      <w:proofErr w:type="spellEnd"/>
      <w:r w:rsidRPr="004A3D15">
        <w:rPr>
          <w:b/>
          <w:sz w:val="20"/>
          <w:szCs w:val="20"/>
          <w:u w:val="single"/>
        </w:rPr>
        <w:t xml:space="preserve"> Олександр Олегович</w:t>
      </w:r>
      <w:r w:rsidRPr="004A3D15">
        <w:rPr>
          <w:b/>
          <w:sz w:val="20"/>
          <w:szCs w:val="20"/>
        </w:rPr>
        <w:t xml:space="preserve">, начальник відділу, </w:t>
      </w:r>
      <w:proofErr w:type="spellStart"/>
      <w:r w:rsidRPr="004A3D15">
        <w:rPr>
          <w:b/>
          <w:sz w:val="20"/>
          <w:szCs w:val="20"/>
        </w:rPr>
        <w:t>тел</w:t>
      </w:r>
      <w:proofErr w:type="spellEnd"/>
      <w:r w:rsidRPr="004A3D15">
        <w:rPr>
          <w:b/>
          <w:sz w:val="20"/>
          <w:szCs w:val="20"/>
        </w:rPr>
        <w:t xml:space="preserve">. 045675-27-12, електронна пошта: </w:t>
      </w:r>
      <w:r w:rsidRPr="004A3D15">
        <w:rPr>
          <w:b/>
          <w:sz w:val="20"/>
          <w:szCs w:val="20"/>
          <w:lang w:val="en-US"/>
        </w:rPr>
        <w:t>budjkg@ukr.net</w:t>
      </w:r>
      <w:r w:rsidRPr="004A3D15">
        <w:rPr>
          <w:b/>
          <w:sz w:val="20"/>
          <w:szCs w:val="20"/>
        </w:rPr>
        <w:tab/>
      </w:r>
    </w:p>
    <w:p w:rsidR="00997F25" w:rsidRDefault="00997F25" w:rsidP="00997F25">
      <w:pPr>
        <w:tabs>
          <w:tab w:val="left" w:pos="3944"/>
        </w:tabs>
        <w:ind w:left="1142"/>
      </w:pPr>
      <w:r w:rsidRPr="004A3D15">
        <w:rPr>
          <w:sz w:val="14"/>
          <w:szCs w:val="14"/>
        </w:rPr>
        <w:t>(власне ім’я та прізвище)</w:t>
      </w:r>
      <w:r w:rsidRPr="004A3D15">
        <w:rPr>
          <w:sz w:val="14"/>
          <w:szCs w:val="14"/>
        </w:rPr>
        <w:tab/>
        <w:t>(посада)</w:t>
      </w:r>
    </w:p>
    <w:p w:rsidR="00C824A5" w:rsidRDefault="00C824A5"/>
    <w:sectPr w:rsidR="00C824A5">
      <w:headerReference w:type="default" r:id="rId8"/>
      <w:footerReference w:type="default" r:id="rI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6C8" w:rsidRDefault="000706C8">
      <w:r>
        <w:separator/>
      </w:r>
    </w:p>
  </w:endnote>
  <w:endnote w:type="continuationSeparator" w:id="0">
    <w:p w:rsidR="000706C8" w:rsidRDefault="0007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D15" w:rsidRDefault="000706C8">
    <w:pPr>
      <w:pBdr>
        <w:top w:val="nil"/>
        <w:left w:val="nil"/>
        <w:bottom w:val="nil"/>
        <w:right w:val="nil"/>
        <w:between w:val="nil"/>
      </w:pBdr>
      <w:spacing w:line="14" w:lineRule="auto"/>
      <w:rPr>
        <w:color w:val="000000"/>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633" w:rsidRDefault="000706C8">
    <w:pPr>
      <w:pBdr>
        <w:top w:val="nil"/>
        <w:left w:val="nil"/>
        <w:bottom w:val="nil"/>
        <w:right w:val="nil"/>
        <w:between w:val="nil"/>
      </w:pBdr>
      <w:spacing w:line="14" w:lineRule="auto"/>
      <w:rPr>
        <w:color w:val="000000"/>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6C8" w:rsidRDefault="000706C8">
      <w:r>
        <w:separator/>
      </w:r>
    </w:p>
  </w:footnote>
  <w:footnote w:type="continuationSeparator" w:id="0">
    <w:p w:rsidR="000706C8" w:rsidRDefault="000706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D15" w:rsidRDefault="00997F25">
    <w:pPr>
      <w:pBdr>
        <w:top w:val="nil"/>
        <w:left w:val="nil"/>
        <w:bottom w:val="nil"/>
        <w:right w:val="nil"/>
        <w:between w:val="nil"/>
      </w:pBdr>
      <w:spacing w:line="14" w:lineRule="auto"/>
      <w:rPr>
        <w:color w:val="000000"/>
        <w:sz w:val="20"/>
        <w:szCs w:val="20"/>
      </w:rPr>
    </w:pPr>
    <w:r>
      <w:rPr>
        <w:noProof/>
        <w:color w:val="000000"/>
        <w:sz w:val="20"/>
        <w:szCs w:val="20"/>
      </w:rPr>
      <mc:AlternateContent>
        <mc:Choice Requires="wps">
          <w:drawing>
            <wp:anchor distT="0" distB="0" distL="0" distR="0" simplePos="0" relativeHeight="251656192" behindDoc="1" locked="0" layoutInCell="1" hidden="0" allowOverlap="1" wp14:anchorId="770672AB" wp14:editId="4D6A07B3">
              <wp:simplePos x="0" y="0"/>
              <wp:positionH relativeFrom="page">
                <wp:posOffset>4037329</wp:posOffset>
              </wp:positionH>
              <wp:positionV relativeFrom="page">
                <wp:posOffset>438590</wp:posOffset>
              </wp:positionV>
              <wp:extent cx="250825" cy="203835"/>
              <wp:effectExtent l="0" t="0" r="0" b="0"/>
              <wp:wrapNone/>
              <wp:docPr id="171" name="Прямокутник 171"/>
              <wp:cNvGraphicFramePr/>
              <a:graphic xmlns:a="http://schemas.openxmlformats.org/drawingml/2006/main">
                <a:graphicData uri="http://schemas.microsoft.com/office/word/2010/wordprocessingShape">
                  <wps:wsp>
                    <wps:cNvSpPr/>
                    <wps:spPr>
                      <a:xfrm>
                        <a:off x="5225350" y="3682845"/>
                        <a:ext cx="241300" cy="194310"/>
                      </a:xfrm>
                      <a:prstGeom prst="rect">
                        <a:avLst/>
                      </a:prstGeom>
                      <a:noFill/>
                      <a:ln>
                        <a:noFill/>
                      </a:ln>
                    </wps:spPr>
                    <wps:txbx>
                      <w:txbxContent>
                        <w:p w:rsidR="004A3D15" w:rsidRDefault="000706C8">
                          <w:pPr>
                            <w:spacing w:before="10"/>
                            <w:ind w:left="60" w:firstLine="60"/>
                            <w:textDirection w:val="btLr"/>
                          </w:pPr>
                        </w:p>
                      </w:txbxContent>
                    </wps:txbx>
                    <wps:bodyPr spcFirstLastPara="1" wrap="square" lIns="0" tIns="0" rIns="0" bIns="0" anchor="t" anchorCtr="0">
                      <a:noAutofit/>
                    </wps:bodyPr>
                  </wps:wsp>
                </a:graphicData>
              </a:graphic>
            </wp:anchor>
          </w:drawing>
        </mc:Choice>
        <mc:Fallback>
          <w:pict>
            <v:rect w14:anchorId="770672AB" id="Прямокутник 171" o:spid="_x0000_s1026" style="position:absolute;margin-left:317.9pt;margin-top:34.55pt;width:19.75pt;height:16.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" filled="f" stroked="f">
              <v:textbox inset="0,0,0,0">
                <w:txbxContent>
                  <w:p w:rsidR="004A3D15" w:rsidRDefault="00997F25">
                    <w:pPr>
                      <w:spacing w:before="10"/>
                      <w:ind w:left="60" w:firstLine="60"/>
                      <w:textDirection w:val="btLr"/>
                    </w:pPr>
                  </w:p>
                </w:txbxContent>
              </v:textbox>
              <w10:wrap anchorx="page" anchory="page"/>
            </v:rect>
          </w:pict>
        </mc:Fallback>
      </mc:AlternateContent>
    </w:r>
    <w:r>
      <w:rPr>
        <w:noProof/>
        <w:color w:val="000000"/>
        <w:sz w:val="20"/>
        <w:szCs w:val="20"/>
      </w:rPr>
      <mc:AlternateContent>
        <mc:Choice Requires="wps">
          <w:drawing>
            <wp:anchor distT="0" distB="0" distL="0" distR="0" simplePos="0" relativeHeight="251658240" behindDoc="1" locked="0" layoutInCell="1" hidden="0" allowOverlap="1" wp14:anchorId="77B64859" wp14:editId="270274DF">
              <wp:simplePos x="0" y="0"/>
              <wp:positionH relativeFrom="page">
                <wp:posOffset>5661266</wp:posOffset>
              </wp:positionH>
              <wp:positionV relativeFrom="page">
                <wp:posOffset>613837</wp:posOffset>
              </wp:positionV>
              <wp:extent cx="1589405" cy="203835"/>
              <wp:effectExtent l="0" t="0" r="0" b="0"/>
              <wp:wrapNone/>
              <wp:docPr id="212" name="Прямокутник 212"/>
              <wp:cNvGraphicFramePr/>
              <a:graphic xmlns:a="http://schemas.openxmlformats.org/drawingml/2006/main">
                <a:graphicData uri="http://schemas.microsoft.com/office/word/2010/wordprocessingShape">
                  <wps:wsp>
                    <wps:cNvSpPr/>
                    <wps:spPr>
                      <a:xfrm>
                        <a:off x="4556060" y="3682845"/>
                        <a:ext cx="1579880" cy="194310"/>
                      </a:xfrm>
                      <a:prstGeom prst="rect">
                        <a:avLst/>
                      </a:prstGeom>
                      <a:noFill/>
                      <a:ln>
                        <a:noFill/>
                      </a:ln>
                    </wps:spPr>
                    <wps:txbx>
                      <w:txbxContent>
                        <w:p w:rsidR="004A3D15" w:rsidRDefault="000706C8">
                          <w:pPr>
                            <w:spacing w:before="10"/>
                            <w:ind w:left="20" w:firstLine="20"/>
                            <w:textDirection w:val="btLr"/>
                          </w:pPr>
                        </w:p>
                      </w:txbxContent>
                    </wps:txbx>
                    <wps:bodyPr spcFirstLastPara="1" wrap="square" lIns="0" tIns="0" rIns="0" bIns="0" anchor="t" anchorCtr="0">
                      <a:noAutofit/>
                    </wps:bodyPr>
                  </wps:wsp>
                </a:graphicData>
              </a:graphic>
            </wp:anchor>
          </w:drawing>
        </mc:Choice>
        <mc:Fallback>
          <w:pict>
            <v:rect w14:anchorId="77B64859" id="Прямокутник 212" o:spid="_x0000_s1027" style="position:absolute;margin-left:445.75pt;margin-top:48.35pt;width:125.15pt;height:16.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" filled="f" stroked="f">
              <v:textbox inset="0,0,0,0">
                <w:txbxContent>
                  <w:p w:rsidR="004A3D15" w:rsidRDefault="00997F25">
                    <w:pPr>
                      <w:spacing w:before="10"/>
                      <w:ind w:left="20" w:firstLine="20"/>
                      <w:textDirection w:val="btL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633" w:rsidRDefault="00997F25">
    <w:pPr>
      <w:pBdr>
        <w:top w:val="nil"/>
        <w:left w:val="nil"/>
        <w:bottom w:val="nil"/>
        <w:right w:val="nil"/>
        <w:between w:val="nil"/>
      </w:pBdr>
      <w:spacing w:line="14" w:lineRule="auto"/>
      <w:rPr>
        <w:color w:val="000000"/>
        <w:sz w:val="20"/>
        <w:szCs w:val="20"/>
      </w:rPr>
    </w:pPr>
    <w:r>
      <w:rPr>
        <w:noProof/>
        <w:color w:val="000000"/>
        <w:sz w:val="20"/>
        <w:szCs w:val="20"/>
      </w:rPr>
      <mc:AlternateContent>
        <mc:Choice Requires="wps">
          <w:drawing>
            <wp:anchor distT="0" distB="0" distL="0" distR="0" simplePos="0" relativeHeight="251657216" behindDoc="1" locked="0" layoutInCell="1" hidden="0" allowOverlap="1" wp14:anchorId="2C1517B6" wp14:editId="403B6514">
              <wp:simplePos x="0" y="0"/>
              <wp:positionH relativeFrom="page">
                <wp:posOffset>4037329</wp:posOffset>
              </wp:positionH>
              <wp:positionV relativeFrom="page">
                <wp:posOffset>438590</wp:posOffset>
              </wp:positionV>
              <wp:extent cx="250825" cy="203835"/>
              <wp:effectExtent l="0" t="0" r="0" b="0"/>
              <wp:wrapNone/>
              <wp:docPr id="18" name="Прямокутник 18"/>
              <wp:cNvGraphicFramePr/>
              <a:graphic xmlns:a="http://schemas.openxmlformats.org/drawingml/2006/main">
                <a:graphicData uri="http://schemas.microsoft.com/office/word/2010/wordprocessingShape">
                  <wps:wsp>
                    <wps:cNvSpPr/>
                    <wps:spPr>
                      <a:xfrm>
                        <a:off x="5225350" y="3682845"/>
                        <a:ext cx="241300" cy="194310"/>
                      </a:xfrm>
                      <a:prstGeom prst="rect">
                        <a:avLst/>
                      </a:prstGeom>
                      <a:noFill/>
                      <a:ln>
                        <a:noFill/>
                      </a:ln>
                    </wps:spPr>
                    <wps:txbx>
                      <w:txbxContent>
                        <w:p w:rsidR="00992633" w:rsidRDefault="000706C8">
                          <w:pPr>
                            <w:spacing w:before="10"/>
                            <w:ind w:left="60" w:firstLine="60"/>
                            <w:textDirection w:val="btLr"/>
                          </w:pPr>
                        </w:p>
                      </w:txbxContent>
                    </wps:txbx>
                    <wps:bodyPr spcFirstLastPara="1" wrap="square" lIns="0" tIns="0" rIns="0" bIns="0" anchor="t" anchorCtr="0">
                      <a:noAutofit/>
                    </wps:bodyPr>
                  </wps:wsp>
                </a:graphicData>
              </a:graphic>
            </wp:anchor>
          </w:drawing>
        </mc:Choice>
        <mc:Fallback>
          <w:pict>
            <v:rect w14:anchorId="2C1517B6" id="Прямокутник 18" o:spid="_x0000_s1028" style="position:absolute;margin-left:317.9pt;margin-top:34.55pt;width:19.75pt;height:16.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" filled="f" stroked="f">
              <v:textbox inset="0,0,0,0">
                <w:txbxContent>
                  <w:p w:rsidR="00992633" w:rsidRDefault="007A741B">
                    <w:pPr>
                      <w:spacing w:before="10"/>
                      <w:ind w:left="60" w:firstLine="60"/>
                      <w:textDirection w:val="btLr"/>
                    </w:pPr>
                  </w:p>
                </w:txbxContent>
              </v:textbox>
              <w10:wrap anchorx="page" anchory="page"/>
            </v:rect>
          </w:pict>
        </mc:Fallback>
      </mc:AlternateContent>
    </w:r>
    <w:r>
      <w:rPr>
        <w:noProof/>
        <w:color w:val="000000"/>
        <w:sz w:val="20"/>
        <w:szCs w:val="20"/>
      </w:rPr>
      <mc:AlternateContent>
        <mc:Choice Requires="wps">
          <w:drawing>
            <wp:anchor distT="0" distB="0" distL="0" distR="0" simplePos="0" relativeHeight="251659264" behindDoc="1" locked="0" layoutInCell="1" hidden="0" allowOverlap="1" wp14:anchorId="41A18070" wp14:editId="6BC93029">
              <wp:simplePos x="0" y="0"/>
              <wp:positionH relativeFrom="page">
                <wp:posOffset>5661266</wp:posOffset>
              </wp:positionH>
              <wp:positionV relativeFrom="page">
                <wp:posOffset>613837</wp:posOffset>
              </wp:positionV>
              <wp:extent cx="1589405" cy="203835"/>
              <wp:effectExtent l="0" t="0" r="0" b="0"/>
              <wp:wrapNone/>
              <wp:docPr id="19" name="Прямокутник 19"/>
              <wp:cNvGraphicFramePr/>
              <a:graphic xmlns:a="http://schemas.openxmlformats.org/drawingml/2006/main">
                <a:graphicData uri="http://schemas.microsoft.com/office/word/2010/wordprocessingShape">
                  <wps:wsp>
                    <wps:cNvSpPr/>
                    <wps:spPr>
                      <a:xfrm>
                        <a:off x="4556060" y="3682845"/>
                        <a:ext cx="1579880" cy="194310"/>
                      </a:xfrm>
                      <a:prstGeom prst="rect">
                        <a:avLst/>
                      </a:prstGeom>
                      <a:noFill/>
                      <a:ln>
                        <a:noFill/>
                      </a:ln>
                    </wps:spPr>
                    <wps:txbx>
                      <w:txbxContent>
                        <w:p w:rsidR="00992633" w:rsidRDefault="000706C8">
                          <w:pPr>
                            <w:spacing w:before="10"/>
                            <w:ind w:left="20" w:firstLine="20"/>
                            <w:textDirection w:val="btLr"/>
                          </w:pPr>
                        </w:p>
                      </w:txbxContent>
                    </wps:txbx>
                    <wps:bodyPr spcFirstLastPara="1" wrap="square" lIns="0" tIns="0" rIns="0" bIns="0" anchor="t" anchorCtr="0">
                      <a:noAutofit/>
                    </wps:bodyPr>
                  </wps:wsp>
                </a:graphicData>
              </a:graphic>
            </wp:anchor>
          </w:drawing>
        </mc:Choice>
        <mc:Fallback>
          <w:pict>
            <v:rect w14:anchorId="41A18070" id="Прямокутник 19" o:spid="_x0000_s1029" style="position:absolute;margin-left:445.75pt;margin-top:48.35pt;width:125.15pt;height:16.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" filled="f" stroked="f">
              <v:textbox inset="0,0,0,0">
                <w:txbxContent>
                  <w:p w:rsidR="00992633" w:rsidRDefault="007A741B">
                    <w:pPr>
                      <w:spacing w:before="10"/>
                      <w:ind w:left="20" w:firstLine="20"/>
                      <w:textDirection w:val="btLr"/>
                    </w:pP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106"/>
    <w:rsid w:val="000706C8"/>
    <w:rsid w:val="001F091E"/>
    <w:rsid w:val="001F66E2"/>
    <w:rsid w:val="00327354"/>
    <w:rsid w:val="00494106"/>
    <w:rsid w:val="007A741B"/>
    <w:rsid w:val="009456CA"/>
    <w:rsid w:val="00997F25"/>
    <w:rsid w:val="00C824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FD147"/>
  <w15:chartTrackingRefBased/>
  <w15:docId w15:val="{84BCAC43-54E6-4560-88BA-6F1F4807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97F25"/>
    <w:pPr>
      <w:widowControl w:val="0"/>
      <w:autoSpaceDE w:val="0"/>
      <w:autoSpaceDN w:val="0"/>
      <w:spacing w:after="0" w:line="240" w:lineRule="auto"/>
    </w:pPr>
    <w:rPr>
      <w:rFonts w:ascii="Times New Roman" w:eastAsia="Times New Roman" w:hAnsi="Times New Roman"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56CA"/>
    <w:pPr>
      <w:spacing w:after="0" w:line="240" w:lineRule="auto"/>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5147</Words>
  <Characters>2934</Characters>
  <Application>Microsoft Office Word</Application>
  <DocSecurity>0</DocSecurity>
  <Lines>24</Lines>
  <Paragraphs>16</Paragraphs>
  <ScaleCrop>false</ScaleCrop>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5</cp:revision>
  <dcterms:created xsi:type="dcterms:W3CDTF">2025-09-23T07:07:00Z</dcterms:created>
  <dcterms:modified xsi:type="dcterms:W3CDTF">2025-09-26T11:47:00Z</dcterms:modified>
</cp:coreProperties>
</file>