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856" w:rsidRPr="00704831" w:rsidRDefault="008C525A" w:rsidP="00517B26">
      <w:pPr>
        <w:pageBreakBefore/>
        <w:tabs>
          <w:tab w:val="left" w:pos="9639"/>
        </w:tabs>
        <w:autoSpaceDE w:val="0"/>
        <w:autoSpaceDN w:val="0"/>
        <w:spacing w:after="0" w:line="0" w:lineRule="atLeast"/>
        <w:jc w:val="right"/>
        <w:rPr>
          <w:rFonts w:ascii="Times New Roman" w:eastAsia="Times New Roman" w:hAnsi="Times New Roman"/>
          <w:b/>
          <w:sz w:val="24"/>
          <w:szCs w:val="24"/>
          <w:lang w:eastAsia="ru-RU"/>
        </w:rPr>
      </w:pPr>
      <w:r w:rsidRPr="008C525A">
        <w:rPr>
          <w:rFonts w:ascii="Times New Roman" w:eastAsia="Times New Roman" w:hAnsi="Times New Roman"/>
          <w:b/>
          <w:color w:val="FF0000"/>
          <w:sz w:val="24"/>
          <w:szCs w:val="24"/>
          <w:lang w:eastAsia="ru-RU"/>
        </w:rPr>
        <w:t>НОВА РЕДАКЦІЯ</w:t>
      </w:r>
      <w:r w:rsidR="00435034" w:rsidRPr="00CE7923">
        <w:rPr>
          <w:rFonts w:ascii="Times New Roman" w:eastAsia="Times New Roman" w:hAnsi="Times New Roman"/>
          <w:b/>
          <w:sz w:val="24"/>
          <w:szCs w:val="24"/>
          <w:lang w:eastAsia="ru-RU"/>
        </w:rPr>
        <w:t xml:space="preserve">                                                     </w:t>
      </w:r>
      <w:r w:rsidR="00DD5856" w:rsidRPr="00704831">
        <w:rPr>
          <w:rFonts w:ascii="Times New Roman" w:eastAsia="Times New Roman" w:hAnsi="Times New Roman"/>
          <w:b/>
          <w:sz w:val="24"/>
          <w:szCs w:val="24"/>
          <w:lang w:eastAsia="ru-RU"/>
        </w:rPr>
        <w:t xml:space="preserve">Додаток 1 до тендерної документації </w:t>
      </w:r>
    </w:p>
    <w:p w:rsidR="00DD5856" w:rsidRPr="00704831" w:rsidRDefault="00DD5856" w:rsidP="00517B26">
      <w:pPr>
        <w:spacing w:after="0" w:line="0" w:lineRule="atLeast"/>
        <w:ind w:firstLine="709"/>
        <w:jc w:val="center"/>
        <w:rPr>
          <w:rFonts w:ascii="Times New Roman" w:hAnsi="Times New Roman"/>
          <w:b/>
          <w:sz w:val="24"/>
          <w:szCs w:val="24"/>
          <w:lang w:eastAsia="uk-UA"/>
        </w:rPr>
      </w:pPr>
    </w:p>
    <w:p w:rsidR="00EA3865" w:rsidRPr="00704831" w:rsidRDefault="00EA3865" w:rsidP="00517B26">
      <w:pPr>
        <w:spacing w:after="0" w:line="0" w:lineRule="atLeast"/>
        <w:ind w:firstLine="709"/>
        <w:jc w:val="center"/>
        <w:rPr>
          <w:rFonts w:ascii="Times New Roman" w:hAnsi="Times New Roman"/>
          <w:b/>
          <w:sz w:val="24"/>
          <w:szCs w:val="24"/>
          <w:lang w:eastAsia="uk-UA"/>
        </w:rPr>
      </w:pPr>
      <w:r w:rsidRPr="00704831">
        <w:rPr>
          <w:rFonts w:ascii="Times New Roman" w:hAnsi="Times New Roman"/>
          <w:b/>
          <w:sz w:val="24"/>
          <w:szCs w:val="24"/>
          <w:lang w:eastAsia="uk-UA"/>
        </w:rPr>
        <w:t>ВИМОГИ ДО ПРЕДМЕТА ЗАКУПІВЛІ</w:t>
      </w:r>
    </w:p>
    <w:p w:rsidR="00EA3865" w:rsidRPr="00704831" w:rsidRDefault="00EA3865" w:rsidP="00517B26">
      <w:pPr>
        <w:spacing w:after="0" w:line="0" w:lineRule="atLeast"/>
        <w:rPr>
          <w:rFonts w:ascii="Times New Roman" w:hAnsi="Times New Roman"/>
          <w:b/>
          <w:sz w:val="24"/>
          <w:szCs w:val="24"/>
          <w:lang w:eastAsia="uk-UA"/>
        </w:rPr>
      </w:pPr>
    </w:p>
    <w:p w:rsidR="00EA3865" w:rsidRPr="00704831" w:rsidRDefault="00EA3865" w:rsidP="00517B26">
      <w:pPr>
        <w:spacing w:after="0" w:line="0" w:lineRule="atLeast"/>
        <w:jc w:val="center"/>
        <w:rPr>
          <w:rFonts w:ascii="Times New Roman" w:hAnsi="Times New Roman"/>
          <w:b/>
          <w:bCs/>
          <w:iCs/>
          <w:sz w:val="24"/>
          <w:szCs w:val="24"/>
        </w:rPr>
      </w:pPr>
      <w:r w:rsidRPr="00704831">
        <w:rPr>
          <w:rFonts w:ascii="Times New Roman" w:hAnsi="Times New Roman"/>
          <w:b/>
          <w:bCs/>
          <w:iCs/>
          <w:sz w:val="24"/>
          <w:szCs w:val="24"/>
        </w:rPr>
        <w:t>ІНФОРМАЦІЯ ПРО НЕОБХІДНІ ТЕХНІЧНІ, ЯКІСНІ ТА КІЛЬКІСНІ</w:t>
      </w:r>
    </w:p>
    <w:p w:rsidR="00EA3865" w:rsidRPr="00704831" w:rsidRDefault="00EA3865" w:rsidP="00517B26">
      <w:pPr>
        <w:spacing w:after="0" w:line="0" w:lineRule="atLeast"/>
        <w:jc w:val="center"/>
        <w:rPr>
          <w:rFonts w:ascii="Times New Roman" w:hAnsi="Times New Roman"/>
          <w:b/>
          <w:bCs/>
          <w:iCs/>
          <w:sz w:val="24"/>
          <w:szCs w:val="24"/>
        </w:rPr>
      </w:pPr>
      <w:r w:rsidRPr="00704831">
        <w:rPr>
          <w:rFonts w:ascii="Times New Roman" w:hAnsi="Times New Roman"/>
          <w:b/>
          <w:bCs/>
          <w:iCs/>
          <w:sz w:val="24"/>
          <w:szCs w:val="24"/>
        </w:rPr>
        <w:t>ХАРАКТЕРИСТИКИ ПРЕДМЕТА ЗАКУПІВЛІ</w:t>
      </w:r>
    </w:p>
    <w:p w:rsidR="00EA3865" w:rsidRPr="00704831" w:rsidRDefault="00BA5B6C" w:rsidP="00517B26">
      <w:pPr>
        <w:pStyle w:val="a4"/>
        <w:spacing w:after="0" w:line="0" w:lineRule="atLeast"/>
        <w:jc w:val="center"/>
        <w:rPr>
          <w:rFonts w:ascii="Times New Roman" w:eastAsia="Calibri" w:hAnsi="Times New Roman" w:cs="Times New Roman"/>
          <w:b/>
          <w:bCs/>
          <w:iCs/>
          <w:color w:val="auto"/>
          <w:lang w:eastAsia="en-US" w:bidi="ar-SA"/>
        </w:rPr>
      </w:pPr>
      <w:r w:rsidRPr="00704831">
        <w:rPr>
          <w:rFonts w:ascii="Times New Roman" w:eastAsia="Calibri" w:hAnsi="Times New Roman" w:cs="Times New Roman"/>
          <w:b/>
          <w:bCs/>
          <w:iCs/>
          <w:color w:val="auto"/>
          <w:lang w:eastAsia="en-US" w:bidi="ar-SA"/>
        </w:rPr>
        <w:t>(</w:t>
      </w:r>
      <w:r w:rsidR="004B0C4C" w:rsidRPr="00704831">
        <w:rPr>
          <w:rFonts w:ascii="Times New Roman" w:eastAsia="Calibri" w:hAnsi="Times New Roman" w:cs="Times New Roman"/>
          <w:b/>
          <w:bCs/>
          <w:iCs/>
          <w:color w:val="auto"/>
          <w:lang w:eastAsia="en-US" w:bidi="ar-SA"/>
        </w:rPr>
        <w:t>ТЕХНІЧНА СПЕЦИФІКАЦІЯ</w:t>
      </w:r>
      <w:r w:rsidRPr="00704831">
        <w:rPr>
          <w:rFonts w:ascii="Times New Roman" w:eastAsia="Calibri" w:hAnsi="Times New Roman" w:cs="Times New Roman"/>
          <w:b/>
          <w:bCs/>
          <w:iCs/>
          <w:color w:val="auto"/>
          <w:lang w:eastAsia="en-US" w:bidi="ar-SA"/>
        </w:rPr>
        <w:t>)</w:t>
      </w:r>
    </w:p>
    <w:p w:rsidR="00E3352F" w:rsidRPr="00704831" w:rsidRDefault="00E3352F" w:rsidP="00517B26">
      <w:pPr>
        <w:pStyle w:val="1"/>
        <w:shd w:val="clear" w:color="auto" w:fill="FFFFFF"/>
        <w:spacing w:before="0" w:after="0" w:line="0" w:lineRule="atLeast"/>
        <w:textAlignment w:val="baseline"/>
        <w:rPr>
          <w:rFonts w:ascii="Times New Roman" w:eastAsia="Tahoma" w:hAnsi="Times New Roman"/>
          <w:bCs w:val="0"/>
          <w:kern w:val="0"/>
          <w:sz w:val="24"/>
          <w:szCs w:val="24"/>
          <w:lang w:val="uk-UA" w:eastAsia="zh-CN" w:bidi="hi-IN"/>
        </w:rPr>
      </w:pPr>
    </w:p>
    <w:p w:rsidR="00706D77" w:rsidRDefault="00706D77" w:rsidP="000E417F">
      <w:pPr>
        <w:spacing w:after="0" w:line="0" w:lineRule="atLeast"/>
        <w:jc w:val="center"/>
        <w:rPr>
          <w:rFonts w:ascii="Times New Roman" w:eastAsia="Times New Roman" w:hAnsi="Times New Roman"/>
          <w:b/>
          <w:bCs/>
          <w:kern w:val="32"/>
          <w:sz w:val="24"/>
          <w:szCs w:val="24"/>
          <w:lang w:eastAsia="ru-RU"/>
        </w:rPr>
      </w:pPr>
      <w:r w:rsidRPr="00706D77">
        <w:rPr>
          <w:rFonts w:ascii="Times New Roman" w:eastAsia="Times New Roman" w:hAnsi="Times New Roman"/>
          <w:b/>
          <w:bCs/>
          <w:kern w:val="32"/>
          <w:sz w:val="24"/>
          <w:szCs w:val="24"/>
          <w:lang w:eastAsia="ru-RU"/>
        </w:rPr>
        <w:t xml:space="preserve">Експлуатаційне утримання вулично-шляхової мережі (поточний ремонт) </w:t>
      </w:r>
    </w:p>
    <w:p w:rsidR="00706D77" w:rsidRDefault="00706D77" w:rsidP="000E417F">
      <w:pPr>
        <w:spacing w:after="0" w:line="0" w:lineRule="atLeast"/>
        <w:jc w:val="center"/>
        <w:rPr>
          <w:rFonts w:ascii="Times New Roman" w:eastAsia="Times New Roman" w:hAnsi="Times New Roman"/>
          <w:b/>
          <w:bCs/>
          <w:kern w:val="32"/>
          <w:sz w:val="24"/>
          <w:szCs w:val="24"/>
          <w:lang w:eastAsia="ru-RU"/>
        </w:rPr>
      </w:pPr>
      <w:r w:rsidRPr="00706D77">
        <w:rPr>
          <w:rFonts w:ascii="Times New Roman" w:eastAsia="Times New Roman" w:hAnsi="Times New Roman"/>
          <w:b/>
          <w:bCs/>
          <w:kern w:val="32"/>
          <w:sz w:val="24"/>
          <w:szCs w:val="24"/>
          <w:lang w:eastAsia="ru-RU"/>
        </w:rPr>
        <w:t xml:space="preserve">перехрестя вулиць Покровська, Богдана Хмельницького та Михайла Грушевського </w:t>
      </w:r>
    </w:p>
    <w:p w:rsidR="00E1478D" w:rsidRPr="00E1478D" w:rsidRDefault="00706D77" w:rsidP="000E417F">
      <w:pPr>
        <w:spacing w:after="0" w:line="0" w:lineRule="atLeast"/>
        <w:jc w:val="center"/>
        <w:rPr>
          <w:rFonts w:ascii="Times New Roman" w:eastAsia="Times New Roman" w:hAnsi="Times New Roman"/>
          <w:b/>
          <w:bCs/>
          <w:kern w:val="32"/>
          <w:sz w:val="24"/>
          <w:szCs w:val="24"/>
          <w:lang w:eastAsia="ru-RU"/>
        </w:rPr>
      </w:pPr>
      <w:r w:rsidRPr="00706D77">
        <w:rPr>
          <w:rFonts w:ascii="Times New Roman" w:eastAsia="Times New Roman" w:hAnsi="Times New Roman"/>
          <w:b/>
          <w:bCs/>
          <w:kern w:val="32"/>
          <w:sz w:val="24"/>
          <w:szCs w:val="24"/>
          <w:lang w:eastAsia="ru-RU"/>
        </w:rPr>
        <w:t>в м. Переяславі Київської області</w:t>
      </w:r>
    </w:p>
    <w:p w:rsidR="00033C9E" w:rsidRPr="00E1478D" w:rsidRDefault="00E1478D" w:rsidP="00E1478D">
      <w:pPr>
        <w:spacing w:after="0" w:line="0" w:lineRule="atLeast"/>
        <w:jc w:val="center"/>
        <w:rPr>
          <w:rFonts w:ascii="Times New Roman" w:eastAsia="Times New Roman" w:hAnsi="Times New Roman"/>
          <w:bCs/>
          <w:kern w:val="32"/>
          <w:sz w:val="24"/>
          <w:szCs w:val="24"/>
          <w:lang w:eastAsia="ru-RU"/>
        </w:rPr>
      </w:pPr>
      <w:proofErr w:type="spellStart"/>
      <w:r w:rsidRPr="00E1478D">
        <w:rPr>
          <w:rFonts w:ascii="Times New Roman" w:eastAsia="Times New Roman" w:hAnsi="Times New Roman"/>
          <w:bCs/>
          <w:kern w:val="32"/>
          <w:sz w:val="24"/>
          <w:szCs w:val="24"/>
          <w:lang w:eastAsia="ru-RU"/>
        </w:rPr>
        <w:t>ДК</w:t>
      </w:r>
      <w:proofErr w:type="spellEnd"/>
      <w:r w:rsidRPr="00E1478D">
        <w:rPr>
          <w:rFonts w:ascii="Times New Roman" w:eastAsia="Times New Roman" w:hAnsi="Times New Roman"/>
          <w:bCs/>
          <w:kern w:val="32"/>
          <w:sz w:val="24"/>
          <w:szCs w:val="24"/>
          <w:lang w:eastAsia="ru-RU"/>
        </w:rPr>
        <w:t xml:space="preserve"> 021:2015 «Єдиний закупівельний словник» - 45230000-8 Будівництво трубопроводів, ліній зв’язку та електропередач, шосе, доріг, аеродромів і залізничних доріг; вирівнювання поверхонь (Код </w:t>
      </w:r>
      <w:proofErr w:type="spellStart"/>
      <w:r w:rsidRPr="00E1478D">
        <w:rPr>
          <w:rFonts w:ascii="Times New Roman" w:eastAsia="Times New Roman" w:hAnsi="Times New Roman"/>
          <w:bCs/>
          <w:kern w:val="32"/>
          <w:sz w:val="24"/>
          <w:szCs w:val="24"/>
          <w:lang w:eastAsia="ru-RU"/>
        </w:rPr>
        <w:t>ДК</w:t>
      </w:r>
      <w:proofErr w:type="spellEnd"/>
      <w:r w:rsidRPr="00E1478D">
        <w:rPr>
          <w:rFonts w:ascii="Times New Roman" w:eastAsia="Times New Roman" w:hAnsi="Times New Roman"/>
          <w:bCs/>
          <w:kern w:val="32"/>
          <w:sz w:val="24"/>
          <w:szCs w:val="24"/>
          <w:lang w:eastAsia="ru-RU"/>
        </w:rPr>
        <w:t xml:space="preserve"> 021:2015 (CPV) товару, що найбільше відповідає назві номенклатурної позиції предмета закупівлі: 45233142-6 Ремонт доріг)</w:t>
      </w:r>
    </w:p>
    <w:p w:rsidR="00CB1367" w:rsidRDefault="00CB1367" w:rsidP="00CB1367">
      <w:pPr>
        <w:suppressAutoHyphens/>
        <w:autoSpaceDE w:val="0"/>
        <w:spacing w:after="0" w:line="0" w:lineRule="atLeast"/>
        <w:ind w:firstLine="567"/>
        <w:jc w:val="both"/>
        <w:rPr>
          <w:rFonts w:ascii="Times New Roman" w:hAnsi="Times New Roman"/>
          <w:bCs/>
          <w:i/>
          <w:sz w:val="20"/>
          <w:szCs w:val="20"/>
          <w:shd w:val="clear" w:color="auto" w:fill="FFFFFF"/>
        </w:rPr>
      </w:pPr>
    </w:p>
    <w:p w:rsidR="00CB1367" w:rsidRPr="00070402" w:rsidRDefault="00CB1367" w:rsidP="00CB1367">
      <w:pPr>
        <w:suppressAutoHyphens/>
        <w:autoSpaceDE w:val="0"/>
        <w:spacing w:after="0" w:line="0" w:lineRule="atLeast"/>
        <w:ind w:firstLine="567"/>
        <w:jc w:val="both"/>
        <w:rPr>
          <w:rFonts w:ascii="Times New Roman" w:hAnsi="Times New Roman"/>
          <w:bCs/>
          <w:i/>
          <w:sz w:val="20"/>
          <w:szCs w:val="20"/>
          <w:shd w:val="clear" w:color="auto" w:fill="FFFFFF"/>
        </w:rPr>
      </w:pPr>
      <w:r w:rsidRPr="00070402">
        <w:rPr>
          <w:rFonts w:ascii="Times New Roman" w:hAnsi="Times New Roman"/>
          <w:bCs/>
          <w:i/>
          <w:sz w:val="20"/>
          <w:szCs w:val="20"/>
          <w:shd w:val="clear" w:color="auto" w:fill="FFFFFF"/>
        </w:rPr>
        <w:t>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закупівель та з дотриманням законодавства.</w:t>
      </w:r>
    </w:p>
    <w:p w:rsidR="00CB1367" w:rsidRDefault="00CB1367" w:rsidP="00CB1367">
      <w:pPr>
        <w:spacing w:after="0" w:line="0" w:lineRule="atLeast"/>
        <w:ind w:firstLine="567"/>
        <w:jc w:val="both"/>
        <w:rPr>
          <w:rFonts w:ascii="Times New Roman" w:hAnsi="Times New Roman"/>
          <w:i/>
          <w:sz w:val="20"/>
          <w:szCs w:val="20"/>
          <w:lang w:eastAsia="zh-CN"/>
        </w:rPr>
      </w:pPr>
      <w:r w:rsidRPr="00070402">
        <w:rPr>
          <w:rFonts w:ascii="Times New Roman" w:hAnsi="Times New Roman"/>
          <w:i/>
          <w:sz w:val="20"/>
          <w:szCs w:val="20"/>
          <w:lang w:eastAsia="zh-CN"/>
        </w:rPr>
        <w:t xml:space="preserve">З метою дотримання законодавства про захист економічної конкуренції, учасник може враховувати еквівалент або аналог за умов відповідності технічного опису, тому всі посилання на конкретну марку, виробника, фірму, патент, конструкцію або тип предмета закупівлі, джерело його походження або виробника, слід читати з виразом «або еквівалент». </w:t>
      </w:r>
    </w:p>
    <w:p w:rsidR="00E1478D" w:rsidRDefault="00E1478D" w:rsidP="00CB1367">
      <w:pPr>
        <w:spacing w:after="0" w:line="0" w:lineRule="atLeast"/>
        <w:ind w:firstLine="567"/>
        <w:jc w:val="both"/>
        <w:rPr>
          <w:rFonts w:ascii="Times New Roman" w:hAnsi="Times New Roman"/>
          <w:i/>
          <w:sz w:val="20"/>
          <w:szCs w:val="20"/>
          <w:lang w:eastAsia="zh-CN"/>
        </w:rPr>
      </w:pPr>
    </w:p>
    <w:tbl>
      <w:tblPr>
        <w:tblW w:w="10223" w:type="dxa"/>
        <w:jc w:val="center"/>
        <w:tblLayout w:type="fixed"/>
        <w:tblCellMar>
          <w:left w:w="28" w:type="dxa"/>
          <w:right w:w="28" w:type="dxa"/>
        </w:tblCellMar>
        <w:tblLook w:val="0000"/>
      </w:tblPr>
      <w:tblGrid>
        <w:gridCol w:w="31"/>
        <w:gridCol w:w="593"/>
        <w:gridCol w:w="5361"/>
        <w:gridCol w:w="1418"/>
        <w:gridCol w:w="1417"/>
        <w:gridCol w:w="1403"/>
      </w:tblGrid>
      <w:tr w:rsidR="00706D77" w:rsidRPr="0057357F" w:rsidTr="0057740B">
        <w:trPr>
          <w:jc w:val="center"/>
        </w:trPr>
        <w:tc>
          <w:tcPr>
            <w:tcW w:w="10223" w:type="dxa"/>
            <w:gridSpan w:val="6"/>
            <w:tcBorders>
              <w:top w:val="nil"/>
              <w:left w:val="nil"/>
              <w:bottom w:val="nil"/>
              <w:right w:val="nil"/>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b/>
                <w:bCs/>
                <w:spacing w:val="-5"/>
                <w:sz w:val="24"/>
                <w:szCs w:val="24"/>
              </w:rPr>
              <w:t>Відомість обсягів робіт</w:t>
            </w:r>
          </w:p>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Визначена згідно з Кошторисних норм України "Настанова з визначення вартості будівництва",затверджених наказом Міністерства регіонального розвитку будівництва  та житлово-комунального господарства від</w:t>
            </w:r>
            <w:r>
              <w:rPr>
                <w:rFonts w:ascii="Arial" w:hAnsi="Arial" w:cs="Arial"/>
                <w:spacing w:val="-5"/>
                <w:sz w:val="20"/>
                <w:szCs w:val="20"/>
              </w:rPr>
              <w:t xml:space="preserve"> </w:t>
            </w:r>
            <w:r w:rsidRPr="0057357F">
              <w:rPr>
                <w:rFonts w:ascii="Arial" w:hAnsi="Arial" w:cs="Arial"/>
                <w:spacing w:val="-5"/>
                <w:sz w:val="20"/>
                <w:szCs w:val="20"/>
              </w:rPr>
              <w:t>01.11.2021 №281 ( зі змінами) та  Постанови  №1512 від 19.11.2025 «Деякі особливості визначення вартості будівництва  в умовах воєнного стану»</w:t>
            </w:r>
          </w:p>
          <w:p w:rsidR="00706D77" w:rsidRPr="0057357F" w:rsidRDefault="00706D77" w:rsidP="005166F3">
            <w:pPr>
              <w:keepLines/>
              <w:tabs>
                <w:tab w:val="left" w:pos="2460"/>
              </w:tabs>
              <w:autoSpaceDE w:val="0"/>
              <w:autoSpaceDN w:val="0"/>
              <w:spacing w:after="0" w:line="240" w:lineRule="auto"/>
              <w:rPr>
                <w:rFonts w:ascii="Arial" w:hAnsi="Arial" w:cs="Arial"/>
                <w:sz w:val="20"/>
                <w:szCs w:val="20"/>
              </w:rPr>
            </w:pPr>
            <w:r w:rsidRPr="0057357F">
              <w:rPr>
                <w:rFonts w:ascii="Arial" w:hAnsi="Arial" w:cs="Arial"/>
                <w:sz w:val="20"/>
                <w:szCs w:val="20"/>
              </w:rPr>
              <w:tab/>
            </w:r>
          </w:p>
        </w:tc>
      </w:tr>
      <w:tr w:rsidR="00706D77" w:rsidRPr="0057357F" w:rsidTr="0057740B">
        <w:trPr>
          <w:jc w:val="center"/>
        </w:trPr>
        <w:tc>
          <w:tcPr>
            <w:tcW w:w="10223" w:type="dxa"/>
            <w:gridSpan w:val="6"/>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bCs/>
                <w:shd w:val="clear" w:color="auto" w:fill="FFFFFF"/>
              </w:rPr>
              <w:t>Експлуатаційне утримання вулично-шляхової мережі (поточний ремонт) перехрестя вулиць Покровська, Богдана Хмельницького та Михайла Грушевського в м. Переяславі Київської області</w:t>
            </w:r>
          </w:p>
        </w:tc>
      </w:tr>
      <w:tr w:rsidR="00706D77" w:rsidRPr="0057357F" w:rsidTr="0057740B">
        <w:trPr>
          <w:gridBefore w:val="1"/>
          <w:wBefore w:w="31" w:type="dxa"/>
          <w:jc w:val="center"/>
        </w:trPr>
        <w:tc>
          <w:tcPr>
            <w:tcW w:w="10192" w:type="dxa"/>
            <w:gridSpan w:val="5"/>
            <w:tcBorders>
              <w:top w:val="nil"/>
              <w:left w:val="nil"/>
              <w:bottom w:val="nil"/>
              <w:right w:val="nil"/>
            </w:tcBorders>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gridBefore w:val="1"/>
          <w:wBefore w:w="31" w:type="dxa"/>
          <w:jc w:val="center"/>
        </w:trPr>
        <w:tc>
          <w:tcPr>
            <w:tcW w:w="593" w:type="dxa"/>
            <w:tcBorders>
              <w:top w:val="single" w:sz="12" w:space="0" w:color="auto"/>
              <w:left w:val="single" w:sz="12" w:space="0" w:color="auto"/>
              <w:bottom w:val="nil"/>
              <w:right w:val="single" w:sz="4" w:space="0" w:color="auto"/>
            </w:tcBorders>
            <w:vAlign w:val="center"/>
          </w:tcPr>
          <w:p w:rsidR="00706D77" w:rsidRPr="0057357F" w:rsidRDefault="00706D77" w:rsidP="005166F3">
            <w:pPr>
              <w:keepLines/>
              <w:autoSpaceDE w:val="0"/>
              <w:autoSpaceDN w:val="0"/>
              <w:spacing w:after="0" w:line="240" w:lineRule="auto"/>
              <w:jc w:val="center"/>
              <w:rPr>
                <w:rFonts w:ascii="Arial" w:hAnsi="Arial" w:cs="Arial"/>
                <w:spacing w:val="-5"/>
                <w:sz w:val="20"/>
                <w:szCs w:val="20"/>
              </w:rPr>
            </w:pPr>
            <w:r w:rsidRPr="0057357F">
              <w:rPr>
                <w:rFonts w:ascii="Arial" w:hAnsi="Arial" w:cs="Arial"/>
                <w:spacing w:val="-5"/>
                <w:sz w:val="20"/>
                <w:szCs w:val="20"/>
              </w:rPr>
              <w:t>№</w:t>
            </w:r>
          </w:p>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п/п</w:t>
            </w:r>
          </w:p>
        </w:tc>
        <w:tc>
          <w:tcPr>
            <w:tcW w:w="5361" w:type="dxa"/>
            <w:tcBorders>
              <w:top w:val="single" w:sz="12" w:space="0" w:color="auto"/>
              <w:left w:val="nil"/>
              <w:bottom w:val="nil"/>
              <w:right w:val="nil"/>
            </w:tcBorders>
            <w:vAlign w:val="center"/>
          </w:tcPr>
          <w:p w:rsidR="00706D77" w:rsidRPr="0057357F" w:rsidRDefault="00706D77" w:rsidP="005166F3">
            <w:pPr>
              <w:keepLines/>
              <w:autoSpaceDE w:val="0"/>
              <w:autoSpaceDN w:val="0"/>
              <w:spacing w:after="0" w:line="240" w:lineRule="auto"/>
              <w:jc w:val="center"/>
              <w:rPr>
                <w:rFonts w:ascii="Arial" w:hAnsi="Arial" w:cs="Arial"/>
                <w:spacing w:val="-5"/>
                <w:sz w:val="20"/>
                <w:szCs w:val="20"/>
              </w:rPr>
            </w:pPr>
          </w:p>
          <w:p w:rsidR="00706D77" w:rsidRPr="0057357F" w:rsidRDefault="00706D77" w:rsidP="005166F3">
            <w:pPr>
              <w:keepLines/>
              <w:autoSpaceDE w:val="0"/>
              <w:autoSpaceDN w:val="0"/>
              <w:spacing w:after="0" w:line="240" w:lineRule="auto"/>
              <w:jc w:val="center"/>
              <w:rPr>
                <w:rFonts w:ascii="Arial" w:hAnsi="Arial" w:cs="Arial"/>
                <w:spacing w:val="-5"/>
                <w:sz w:val="20"/>
                <w:szCs w:val="20"/>
              </w:rPr>
            </w:pPr>
            <w:r w:rsidRPr="0057357F">
              <w:rPr>
                <w:rFonts w:ascii="Arial" w:hAnsi="Arial" w:cs="Arial"/>
                <w:spacing w:val="-5"/>
                <w:sz w:val="20"/>
                <w:szCs w:val="20"/>
              </w:rPr>
              <w:t>Найменування робіт та витрат</w:t>
            </w:r>
          </w:p>
          <w:p w:rsidR="00706D77" w:rsidRPr="0057357F" w:rsidRDefault="00706D77" w:rsidP="005166F3">
            <w:pPr>
              <w:keepLines/>
              <w:autoSpaceDE w:val="0"/>
              <w:autoSpaceDN w:val="0"/>
              <w:spacing w:after="0" w:line="240" w:lineRule="auto"/>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rsidR="00706D77" w:rsidRPr="0057357F" w:rsidRDefault="00706D77" w:rsidP="005166F3">
            <w:pPr>
              <w:keepLines/>
              <w:autoSpaceDE w:val="0"/>
              <w:autoSpaceDN w:val="0"/>
              <w:spacing w:after="0" w:line="240" w:lineRule="auto"/>
              <w:jc w:val="center"/>
              <w:rPr>
                <w:rFonts w:ascii="Arial" w:hAnsi="Arial" w:cs="Arial"/>
                <w:spacing w:val="-5"/>
                <w:sz w:val="20"/>
                <w:szCs w:val="20"/>
              </w:rPr>
            </w:pPr>
            <w:r w:rsidRPr="0057357F">
              <w:rPr>
                <w:rFonts w:ascii="Arial" w:hAnsi="Arial" w:cs="Arial"/>
                <w:spacing w:val="-5"/>
                <w:sz w:val="20"/>
                <w:szCs w:val="20"/>
              </w:rPr>
              <w:t>Одиниця</w:t>
            </w:r>
          </w:p>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виміру</w:t>
            </w:r>
          </w:p>
        </w:tc>
        <w:tc>
          <w:tcPr>
            <w:tcW w:w="1417" w:type="dxa"/>
            <w:tcBorders>
              <w:top w:val="single" w:sz="12" w:space="0" w:color="auto"/>
              <w:left w:val="single" w:sz="4" w:space="0" w:color="auto"/>
              <w:bottom w:val="nil"/>
              <w:right w:val="single" w:sz="4" w:space="0" w:color="auto"/>
            </w:tcBorders>
            <w:vAlign w:val="center"/>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 xml:space="preserve">  Кількість</w:t>
            </w:r>
          </w:p>
        </w:tc>
        <w:tc>
          <w:tcPr>
            <w:tcW w:w="1403" w:type="dxa"/>
            <w:tcBorders>
              <w:top w:val="single" w:sz="12" w:space="0" w:color="auto"/>
              <w:left w:val="single" w:sz="4" w:space="0" w:color="auto"/>
              <w:bottom w:val="nil"/>
              <w:right w:val="single" w:sz="12" w:space="0" w:color="auto"/>
            </w:tcBorders>
            <w:vAlign w:val="center"/>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Примітка</w:t>
            </w:r>
          </w:p>
        </w:tc>
      </w:tr>
      <w:tr w:rsidR="00706D77" w:rsidRPr="0057357F" w:rsidTr="0057740B">
        <w:trPr>
          <w:gridBefore w:val="1"/>
          <w:wBefore w:w="31" w:type="dxa"/>
          <w:jc w:val="center"/>
        </w:trPr>
        <w:tc>
          <w:tcPr>
            <w:tcW w:w="593" w:type="dxa"/>
            <w:tcBorders>
              <w:top w:val="single" w:sz="4" w:space="0" w:color="auto"/>
              <w:left w:val="single" w:sz="12" w:space="0" w:color="auto"/>
              <w:bottom w:val="single" w:sz="4" w:space="0" w:color="auto"/>
              <w:right w:val="single" w:sz="4" w:space="0" w:color="auto"/>
            </w:tcBorders>
            <w:vAlign w:val="center"/>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w:t>
            </w:r>
          </w:p>
        </w:tc>
        <w:tc>
          <w:tcPr>
            <w:tcW w:w="5361" w:type="dxa"/>
            <w:tcBorders>
              <w:top w:val="single" w:sz="4" w:space="0" w:color="auto"/>
              <w:left w:val="nil"/>
              <w:bottom w:val="single" w:sz="4" w:space="0" w:color="auto"/>
              <w:right w:val="nil"/>
            </w:tcBorders>
            <w:vAlign w:val="center"/>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4</w:t>
            </w:r>
          </w:p>
        </w:tc>
        <w:tc>
          <w:tcPr>
            <w:tcW w:w="1403" w:type="dxa"/>
            <w:tcBorders>
              <w:top w:val="single" w:sz="4" w:space="0" w:color="auto"/>
              <w:left w:val="single" w:sz="4" w:space="0" w:color="auto"/>
              <w:bottom w:val="single" w:sz="4" w:space="0" w:color="auto"/>
              <w:right w:val="single" w:sz="12" w:space="0" w:color="auto"/>
            </w:tcBorders>
            <w:vAlign w:val="center"/>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5</w:t>
            </w:r>
          </w:p>
        </w:tc>
      </w:tr>
      <w:tr w:rsidR="00706D77" w:rsidRPr="0057357F" w:rsidTr="0057740B">
        <w:trPr>
          <w:gridBefore w:val="1"/>
          <w:wBefore w:w="31" w:type="dxa"/>
          <w:jc w:val="center"/>
        </w:trPr>
        <w:tc>
          <w:tcPr>
            <w:tcW w:w="593" w:type="dxa"/>
            <w:tcBorders>
              <w:top w:val="nil"/>
              <w:left w:val="single" w:sz="12"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5361" w:type="dxa"/>
            <w:tcBorders>
              <w:top w:val="nil"/>
              <w:left w:val="single" w:sz="4" w:space="0" w:color="auto"/>
              <w:bottom w:val="nil"/>
              <w:right w:val="single" w:sz="4" w:space="0" w:color="auto"/>
            </w:tcBorders>
            <w:vAlign w:val="center"/>
          </w:tcPr>
          <w:p w:rsidR="00706D77" w:rsidRPr="0057357F" w:rsidRDefault="00706D77" w:rsidP="005166F3">
            <w:pPr>
              <w:keepLines/>
              <w:autoSpaceDE w:val="0"/>
              <w:autoSpaceDN w:val="0"/>
              <w:spacing w:after="0" w:line="240" w:lineRule="auto"/>
              <w:jc w:val="center"/>
              <w:rPr>
                <w:rFonts w:ascii="Arial" w:hAnsi="Arial" w:cs="Arial"/>
                <w:spacing w:val="-5"/>
                <w:sz w:val="20"/>
                <w:szCs w:val="20"/>
                <w:u w:val="single"/>
              </w:rPr>
            </w:pPr>
            <w:r w:rsidRPr="0057357F">
              <w:rPr>
                <w:rFonts w:ascii="Arial" w:hAnsi="Arial" w:cs="Arial"/>
                <w:spacing w:val="-5"/>
                <w:sz w:val="20"/>
                <w:szCs w:val="20"/>
                <w:u w:val="single"/>
              </w:rPr>
              <w:t>Локальний кошторис 01-01-01 на Поточний ремонт</w:t>
            </w:r>
          </w:p>
          <w:p w:rsidR="00706D77" w:rsidRPr="0057357F" w:rsidRDefault="00706D77" w:rsidP="005166F3">
            <w:pPr>
              <w:keepLines/>
              <w:autoSpaceDE w:val="0"/>
              <w:autoSpaceDN w:val="0"/>
              <w:spacing w:after="0" w:line="240" w:lineRule="auto"/>
              <w:jc w:val="center"/>
              <w:rPr>
                <w:rFonts w:ascii="Arial" w:hAnsi="Arial" w:cs="Arial"/>
                <w:spacing w:val="-5"/>
                <w:sz w:val="20"/>
                <w:szCs w:val="20"/>
                <w:u w:val="single"/>
              </w:rPr>
            </w:pPr>
            <w:r w:rsidRPr="0057357F">
              <w:rPr>
                <w:rFonts w:ascii="Arial" w:hAnsi="Arial" w:cs="Arial"/>
                <w:spacing w:val="-5"/>
                <w:sz w:val="20"/>
                <w:szCs w:val="20"/>
                <w:u w:val="single"/>
              </w:rPr>
              <w:t>дорожнього покриття на перехресті вулиць Покровська .</w:t>
            </w:r>
          </w:p>
          <w:p w:rsidR="00706D77" w:rsidRPr="0057357F" w:rsidRDefault="00706D77" w:rsidP="005166F3">
            <w:pPr>
              <w:keepLines/>
              <w:autoSpaceDE w:val="0"/>
              <w:autoSpaceDN w:val="0"/>
              <w:spacing w:after="0" w:line="240" w:lineRule="auto"/>
              <w:jc w:val="center"/>
              <w:rPr>
                <w:rFonts w:ascii="Arial" w:hAnsi="Arial" w:cs="Arial"/>
                <w:spacing w:val="-5"/>
                <w:sz w:val="20"/>
                <w:szCs w:val="20"/>
                <w:u w:val="single"/>
              </w:rPr>
            </w:pPr>
            <w:r w:rsidRPr="0057357F">
              <w:rPr>
                <w:rFonts w:ascii="Arial" w:hAnsi="Arial" w:cs="Arial"/>
                <w:spacing w:val="-5"/>
                <w:sz w:val="20"/>
                <w:szCs w:val="20"/>
                <w:u w:val="single"/>
              </w:rPr>
              <w:t>Богдана Хмельницького  та Михайла Грушевського в м</w:t>
            </w:r>
          </w:p>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u w:val="single"/>
              </w:rPr>
              <w:t>Переяславі</w:t>
            </w:r>
          </w:p>
        </w:tc>
        <w:tc>
          <w:tcPr>
            <w:tcW w:w="1418"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417"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403"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gridBefore w:val="1"/>
          <w:wBefore w:w="31" w:type="dxa"/>
          <w:jc w:val="center"/>
        </w:trPr>
        <w:tc>
          <w:tcPr>
            <w:tcW w:w="593" w:type="dxa"/>
            <w:tcBorders>
              <w:top w:val="nil"/>
              <w:left w:val="single" w:sz="12"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5361"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417"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403"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gridBefore w:val="1"/>
          <w:wBefore w:w="31" w:type="dxa"/>
          <w:jc w:val="center"/>
        </w:trPr>
        <w:tc>
          <w:tcPr>
            <w:tcW w:w="593" w:type="dxa"/>
            <w:tcBorders>
              <w:top w:val="nil"/>
              <w:left w:val="single" w:sz="12"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5361" w:type="dxa"/>
            <w:tcBorders>
              <w:top w:val="nil"/>
              <w:left w:val="single" w:sz="4" w:space="0" w:color="auto"/>
              <w:bottom w:val="nil"/>
              <w:right w:val="single" w:sz="4" w:space="0" w:color="auto"/>
            </w:tcBorders>
            <w:vAlign w:val="center"/>
          </w:tcPr>
          <w:p w:rsidR="00706D77" w:rsidRPr="0057357F" w:rsidRDefault="00706D77" w:rsidP="005166F3">
            <w:pPr>
              <w:keepLines/>
              <w:autoSpaceDE w:val="0"/>
              <w:autoSpaceDN w:val="0"/>
              <w:spacing w:after="0" w:line="240" w:lineRule="auto"/>
              <w:jc w:val="center"/>
              <w:rPr>
                <w:rFonts w:ascii="Arial" w:hAnsi="Arial" w:cs="Arial"/>
                <w:spacing w:val="-5"/>
                <w:sz w:val="20"/>
                <w:szCs w:val="20"/>
                <w:u w:val="single"/>
              </w:rPr>
            </w:pPr>
            <w:proofErr w:type="spellStart"/>
            <w:r w:rsidRPr="0057357F">
              <w:rPr>
                <w:rFonts w:ascii="Arial" w:hAnsi="Arial" w:cs="Arial"/>
                <w:spacing w:val="-5"/>
                <w:sz w:val="20"/>
                <w:szCs w:val="20"/>
                <w:u w:val="single"/>
              </w:rPr>
              <w:t>Роздiл</w:t>
            </w:r>
            <w:proofErr w:type="spellEnd"/>
            <w:r w:rsidRPr="0057357F">
              <w:rPr>
                <w:rFonts w:ascii="Arial" w:hAnsi="Arial" w:cs="Arial"/>
                <w:spacing w:val="-5"/>
                <w:sz w:val="20"/>
                <w:szCs w:val="20"/>
                <w:u w:val="single"/>
              </w:rPr>
              <w:t xml:space="preserve"> 1. Ділянка №1 (заїзд до будинку</w:t>
            </w:r>
            <w:r>
              <w:rPr>
                <w:rFonts w:ascii="Arial" w:hAnsi="Arial" w:cs="Arial"/>
                <w:spacing w:val="-5"/>
                <w:sz w:val="20"/>
                <w:szCs w:val="20"/>
                <w:u w:val="single"/>
              </w:rPr>
              <w:t xml:space="preserve"> </w:t>
            </w:r>
            <w:r w:rsidRPr="0057357F">
              <w:rPr>
                <w:rFonts w:ascii="Arial" w:hAnsi="Arial" w:cs="Arial"/>
                <w:spacing w:val="-5"/>
                <w:sz w:val="20"/>
                <w:szCs w:val="20"/>
                <w:u w:val="single"/>
              </w:rPr>
              <w:t>№ 38 по вул.</w:t>
            </w:r>
          </w:p>
          <w:p w:rsidR="00706D77" w:rsidRPr="0057357F" w:rsidRDefault="00706D77" w:rsidP="005166F3">
            <w:pPr>
              <w:keepLines/>
              <w:autoSpaceDE w:val="0"/>
              <w:autoSpaceDN w:val="0"/>
              <w:spacing w:after="0" w:line="240" w:lineRule="auto"/>
              <w:jc w:val="center"/>
              <w:rPr>
                <w:rFonts w:ascii="Arial" w:hAnsi="Arial" w:cs="Arial"/>
                <w:spacing w:val="-5"/>
                <w:sz w:val="20"/>
                <w:szCs w:val="20"/>
                <w:u w:val="single"/>
              </w:rPr>
            </w:pPr>
            <w:r w:rsidRPr="0057357F">
              <w:rPr>
                <w:rFonts w:ascii="Arial" w:hAnsi="Arial" w:cs="Arial"/>
                <w:spacing w:val="-5"/>
                <w:sz w:val="20"/>
                <w:szCs w:val="20"/>
                <w:u w:val="single"/>
              </w:rPr>
              <w:t>Богдана Хмельницького зі сторони вулиці Михайла</w:t>
            </w:r>
          </w:p>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u w:val="single"/>
              </w:rPr>
              <w:t>Грушевського</w:t>
            </w:r>
          </w:p>
        </w:tc>
        <w:tc>
          <w:tcPr>
            <w:tcW w:w="1418"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417"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403"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gridBefore w:val="1"/>
          <w:wBefore w:w="31" w:type="dxa"/>
          <w:jc w:val="center"/>
        </w:trPr>
        <w:tc>
          <w:tcPr>
            <w:tcW w:w="593" w:type="dxa"/>
            <w:tcBorders>
              <w:top w:val="nil"/>
              <w:left w:val="single" w:sz="12"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5361"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417"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403"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gridBefore w:val="1"/>
          <w:wBefore w:w="31" w:type="dxa"/>
          <w:jc w:val="center"/>
        </w:trPr>
        <w:tc>
          <w:tcPr>
            <w:tcW w:w="59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w:t>
            </w:r>
          </w:p>
        </w:tc>
        <w:tc>
          <w:tcPr>
            <w:tcW w:w="5361"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Розбирання бортових каменів</w:t>
            </w:r>
          </w:p>
        </w:tc>
        <w:tc>
          <w:tcPr>
            <w:tcW w:w="1418"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w:t>
            </w:r>
          </w:p>
        </w:tc>
        <w:tc>
          <w:tcPr>
            <w:tcW w:w="1417"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9</w:t>
            </w:r>
          </w:p>
        </w:tc>
        <w:tc>
          <w:tcPr>
            <w:tcW w:w="1403"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gridBefore w:val="1"/>
          <w:wBefore w:w="31" w:type="dxa"/>
          <w:jc w:val="center"/>
        </w:trPr>
        <w:tc>
          <w:tcPr>
            <w:tcW w:w="59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w:t>
            </w:r>
          </w:p>
        </w:tc>
        <w:tc>
          <w:tcPr>
            <w:tcW w:w="5361"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Розбирання щебеневих покриттів та основ</w:t>
            </w:r>
          </w:p>
        </w:tc>
        <w:tc>
          <w:tcPr>
            <w:tcW w:w="1418"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7"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14,4</w:t>
            </w:r>
          </w:p>
        </w:tc>
        <w:tc>
          <w:tcPr>
            <w:tcW w:w="1403"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gridBefore w:val="1"/>
          <w:wBefore w:w="31" w:type="dxa"/>
          <w:jc w:val="center"/>
        </w:trPr>
        <w:tc>
          <w:tcPr>
            <w:tcW w:w="59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w:t>
            </w:r>
          </w:p>
        </w:tc>
        <w:tc>
          <w:tcPr>
            <w:tcW w:w="5361"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дорожніх корит </w:t>
            </w:r>
            <w:proofErr w:type="spellStart"/>
            <w:r w:rsidRPr="0057357F">
              <w:rPr>
                <w:rFonts w:ascii="Arial" w:hAnsi="Arial" w:cs="Arial"/>
                <w:spacing w:val="-5"/>
                <w:sz w:val="20"/>
                <w:szCs w:val="20"/>
              </w:rPr>
              <w:t>коритного</w:t>
            </w:r>
            <w:proofErr w:type="spellEnd"/>
            <w:r w:rsidRPr="0057357F">
              <w:rPr>
                <w:rFonts w:ascii="Arial" w:hAnsi="Arial" w:cs="Arial"/>
                <w:spacing w:val="-5"/>
                <w:sz w:val="20"/>
                <w:szCs w:val="20"/>
              </w:rPr>
              <w:t xml:space="preserve"> профілю з</w:t>
            </w:r>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застосуванням екскаваторів, глибина корита до 250 мм</w:t>
            </w:r>
          </w:p>
        </w:tc>
        <w:tc>
          <w:tcPr>
            <w:tcW w:w="1418"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7"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72</w:t>
            </w:r>
          </w:p>
        </w:tc>
        <w:tc>
          <w:tcPr>
            <w:tcW w:w="1403"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gridBefore w:val="1"/>
          <w:wBefore w:w="31" w:type="dxa"/>
          <w:jc w:val="center"/>
        </w:trPr>
        <w:tc>
          <w:tcPr>
            <w:tcW w:w="59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4</w:t>
            </w:r>
          </w:p>
        </w:tc>
        <w:tc>
          <w:tcPr>
            <w:tcW w:w="5361"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підстильних та </w:t>
            </w:r>
            <w:proofErr w:type="spellStart"/>
            <w:r w:rsidRPr="0057357F">
              <w:rPr>
                <w:rFonts w:ascii="Arial" w:hAnsi="Arial" w:cs="Arial"/>
                <w:spacing w:val="-5"/>
                <w:sz w:val="20"/>
                <w:szCs w:val="20"/>
              </w:rPr>
              <w:t>вирівнювальних</w:t>
            </w:r>
            <w:proofErr w:type="spellEnd"/>
            <w:r w:rsidRPr="0057357F">
              <w:rPr>
                <w:rFonts w:ascii="Arial" w:hAnsi="Arial" w:cs="Arial"/>
                <w:spacing w:val="-5"/>
                <w:sz w:val="20"/>
                <w:szCs w:val="20"/>
              </w:rPr>
              <w:t xml:space="preserve"> шарів</w:t>
            </w:r>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основи з піску</w:t>
            </w:r>
          </w:p>
        </w:tc>
        <w:tc>
          <w:tcPr>
            <w:tcW w:w="1418"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7"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3,6</w:t>
            </w:r>
          </w:p>
        </w:tc>
        <w:tc>
          <w:tcPr>
            <w:tcW w:w="1403"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gridBefore w:val="1"/>
          <w:wBefore w:w="31" w:type="dxa"/>
          <w:jc w:val="center"/>
        </w:trPr>
        <w:tc>
          <w:tcPr>
            <w:tcW w:w="59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5</w:t>
            </w:r>
          </w:p>
        </w:tc>
        <w:tc>
          <w:tcPr>
            <w:tcW w:w="5361"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Улаштування основ та покриттів з піщано-гравійних</w:t>
            </w:r>
          </w:p>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сумішей мм оптимального гранулометричного складу</w:t>
            </w:r>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одношарових, товщиною 12 см (матеріал замовника)</w:t>
            </w:r>
          </w:p>
        </w:tc>
        <w:tc>
          <w:tcPr>
            <w:tcW w:w="1418"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7"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72</w:t>
            </w:r>
          </w:p>
        </w:tc>
        <w:tc>
          <w:tcPr>
            <w:tcW w:w="1403"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gridBefore w:val="1"/>
          <w:wBefore w:w="31" w:type="dxa"/>
          <w:jc w:val="center"/>
        </w:trPr>
        <w:tc>
          <w:tcPr>
            <w:tcW w:w="59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6</w:t>
            </w:r>
          </w:p>
        </w:tc>
        <w:tc>
          <w:tcPr>
            <w:tcW w:w="5361"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На кожний 1 см зміни товщини шару основи та покриття</w:t>
            </w:r>
          </w:p>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з піщано-гравійних сумішей додавати або виключати до</w:t>
            </w:r>
          </w:p>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норм 18-22-1, 18-22-2, 18-22-3 до 15 см (матеріал</w:t>
            </w:r>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замовника)</w:t>
            </w:r>
          </w:p>
        </w:tc>
        <w:tc>
          <w:tcPr>
            <w:tcW w:w="1418"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7"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72</w:t>
            </w:r>
          </w:p>
        </w:tc>
        <w:tc>
          <w:tcPr>
            <w:tcW w:w="1403"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gridBefore w:val="1"/>
          <w:wBefore w:w="31" w:type="dxa"/>
          <w:jc w:val="center"/>
        </w:trPr>
        <w:tc>
          <w:tcPr>
            <w:tcW w:w="59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7</w:t>
            </w:r>
          </w:p>
        </w:tc>
        <w:tc>
          <w:tcPr>
            <w:tcW w:w="5361"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Установлення бортових каменів бетонних і</w:t>
            </w:r>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залізобетонних при інших видах покриттів</w:t>
            </w:r>
          </w:p>
        </w:tc>
        <w:tc>
          <w:tcPr>
            <w:tcW w:w="1418"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w:t>
            </w:r>
          </w:p>
        </w:tc>
        <w:tc>
          <w:tcPr>
            <w:tcW w:w="1417"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9</w:t>
            </w:r>
          </w:p>
        </w:tc>
        <w:tc>
          <w:tcPr>
            <w:tcW w:w="1403"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gridBefore w:val="1"/>
          <w:wBefore w:w="31" w:type="dxa"/>
          <w:jc w:val="center"/>
        </w:trPr>
        <w:tc>
          <w:tcPr>
            <w:tcW w:w="59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8</w:t>
            </w:r>
          </w:p>
        </w:tc>
        <w:tc>
          <w:tcPr>
            <w:tcW w:w="5361"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Ремонт окремих ділянок цегляних горловин оглядових</w:t>
            </w:r>
          </w:p>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каналізаційних колодязів без заміни люка, поверхня без</w:t>
            </w:r>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твердого покриття</w:t>
            </w:r>
          </w:p>
        </w:tc>
        <w:tc>
          <w:tcPr>
            <w:tcW w:w="1418"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колодязь</w:t>
            </w:r>
          </w:p>
        </w:tc>
        <w:tc>
          <w:tcPr>
            <w:tcW w:w="1417"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2</w:t>
            </w:r>
          </w:p>
        </w:tc>
        <w:tc>
          <w:tcPr>
            <w:tcW w:w="1403"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gridBefore w:val="1"/>
          <w:wBefore w:w="31" w:type="dxa"/>
          <w:jc w:val="center"/>
        </w:trPr>
        <w:tc>
          <w:tcPr>
            <w:tcW w:w="59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9</w:t>
            </w:r>
          </w:p>
        </w:tc>
        <w:tc>
          <w:tcPr>
            <w:tcW w:w="5361"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Улаштування покриття з гарячих асфальтобетонних</w:t>
            </w:r>
          </w:p>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сумішей асфальтоукладальником при ширині смуги до 3,</w:t>
            </w:r>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5 м [верхнього шару товщиною 50 мм].</w:t>
            </w:r>
          </w:p>
        </w:tc>
        <w:tc>
          <w:tcPr>
            <w:tcW w:w="1418"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7"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72</w:t>
            </w:r>
          </w:p>
        </w:tc>
        <w:tc>
          <w:tcPr>
            <w:tcW w:w="1403"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gridBefore w:val="1"/>
          <w:wBefore w:w="31" w:type="dxa"/>
          <w:jc w:val="center"/>
        </w:trPr>
        <w:tc>
          <w:tcPr>
            <w:tcW w:w="593" w:type="dxa"/>
            <w:tcBorders>
              <w:top w:val="nil"/>
              <w:left w:val="single" w:sz="12"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5361" w:type="dxa"/>
            <w:tcBorders>
              <w:top w:val="nil"/>
              <w:left w:val="single" w:sz="4" w:space="0" w:color="auto"/>
              <w:bottom w:val="nil"/>
              <w:right w:val="single" w:sz="4" w:space="0" w:color="auto"/>
            </w:tcBorders>
            <w:vAlign w:val="center"/>
          </w:tcPr>
          <w:p w:rsidR="00706D77" w:rsidRPr="0057357F" w:rsidRDefault="00706D77" w:rsidP="005166F3">
            <w:pPr>
              <w:keepLines/>
              <w:autoSpaceDE w:val="0"/>
              <w:autoSpaceDN w:val="0"/>
              <w:spacing w:after="0" w:line="240" w:lineRule="auto"/>
              <w:jc w:val="center"/>
              <w:rPr>
                <w:rFonts w:ascii="Arial" w:hAnsi="Arial" w:cs="Arial"/>
                <w:spacing w:val="-5"/>
                <w:sz w:val="20"/>
                <w:szCs w:val="20"/>
                <w:u w:val="single"/>
              </w:rPr>
            </w:pPr>
            <w:proofErr w:type="spellStart"/>
            <w:r w:rsidRPr="0057357F">
              <w:rPr>
                <w:rFonts w:ascii="Arial" w:hAnsi="Arial" w:cs="Arial"/>
                <w:spacing w:val="-5"/>
                <w:sz w:val="20"/>
                <w:szCs w:val="20"/>
                <w:u w:val="single"/>
              </w:rPr>
              <w:t>Роздiл</w:t>
            </w:r>
            <w:proofErr w:type="spellEnd"/>
            <w:r w:rsidRPr="0057357F">
              <w:rPr>
                <w:rFonts w:ascii="Arial" w:hAnsi="Arial" w:cs="Arial"/>
                <w:spacing w:val="-5"/>
                <w:sz w:val="20"/>
                <w:szCs w:val="20"/>
                <w:u w:val="single"/>
              </w:rPr>
              <w:t xml:space="preserve"> 2. </w:t>
            </w:r>
            <w:r>
              <w:rPr>
                <w:rFonts w:ascii="Arial" w:hAnsi="Arial" w:cs="Arial"/>
                <w:spacing w:val="-5"/>
                <w:sz w:val="20"/>
                <w:szCs w:val="20"/>
                <w:u w:val="single"/>
              </w:rPr>
              <w:t xml:space="preserve"> Ділянка №2(окрема смуга на прої</w:t>
            </w:r>
            <w:r w:rsidRPr="0057357F">
              <w:rPr>
                <w:rFonts w:ascii="Arial" w:hAnsi="Arial" w:cs="Arial"/>
                <w:spacing w:val="-5"/>
                <w:sz w:val="20"/>
                <w:szCs w:val="20"/>
                <w:u w:val="single"/>
              </w:rPr>
              <w:t>зній частині</w:t>
            </w:r>
          </w:p>
          <w:p w:rsidR="00706D77" w:rsidRPr="0057357F" w:rsidRDefault="00706D77" w:rsidP="005166F3">
            <w:pPr>
              <w:keepLines/>
              <w:autoSpaceDE w:val="0"/>
              <w:autoSpaceDN w:val="0"/>
              <w:spacing w:after="0" w:line="240" w:lineRule="auto"/>
              <w:jc w:val="center"/>
              <w:rPr>
                <w:rFonts w:ascii="Arial" w:hAnsi="Arial" w:cs="Arial"/>
                <w:spacing w:val="-5"/>
                <w:sz w:val="20"/>
                <w:szCs w:val="20"/>
                <w:u w:val="single"/>
              </w:rPr>
            </w:pPr>
            <w:r w:rsidRPr="0057357F">
              <w:rPr>
                <w:rFonts w:ascii="Arial" w:hAnsi="Arial" w:cs="Arial"/>
                <w:spacing w:val="-5"/>
                <w:sz w:val="20"/>
                <w:szCs w:val="20"/>
                <w:u w:val="single"/>
              </w:rPr>
              <w:t>доро</w:t>
            </w:r>
            <w:r>
              <w:rPr>
                <w:rFonts w:ascii="Arial" w:hAnsi="Arial" w:cs="Arial"/>
                <w:spacing w:val="-5"/>
                <w:sz w:val="20"/>
                <w:szCs w:val="20"/>
                <w:u w:val="single"/>
              </w:rPr>
              <w:t xml:space="preserve">ги по вулиці Богдана </w:t>
            </w:r>
            <w:r w:rsidRPr="0057357F">
              <w:rPr>
                <w:rFonts w:ascii="Arial" w:hAnsi="Arial" w:cs="Arial"/>
                <w:spacing w:val="-5"/>
                <w:sz w:val="20"/>
                <w:szCs w:val="20"/>
                <w:u w:val="single"/>
              </w:rPr>
              <w:t>Хмельницького в межах</w:t>
            </w:r>
          </w:p>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u w:val="single"/>
              </w:rPr>
              <w:t>житлових будинків №34-№38)</w:t>
            </w:r>
          </w:p>
        </w:tc>
        <w:tc>
          <w:tcPr>
            <w:tcW w:w="1418"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417"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403"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gridBefore w:val="1"/>
          <w:wBefore w:w="31" w:type="dxa"/>
          <w:jc w:val="center"/>
        </w:trPr>
        <w:tc>
          <w:tcPr>
            <w:tcW w:w="593" w:type="dxa"/>
            <w:tcBorders>
              <w:top w:val="nil"/>
              <w:left w:val="single" w:sz="12"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5361"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417"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403"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gridBefore w:val="1"/>
          <w:wBefore w:w="31" w:type="dxa"/>
          <w:jc w:val="center"/>
        </w:trPr>
        <w:tc>
          <w:tcPr>
            <w:tcW w:w="59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10</w:t>
            </w:r>
          </w:p>
        </w:tc>
        <w:tc>
          <w:tcPr>
            <w:tcW w:w="5361"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Розбирання асфальтобетонних покриттів</w:t>
            </w:r>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механізованим способом</w:t>
            </w:r>
          </w:p>
        </w:tc>
        <w:tc>
          <w:tcPr>
            <w:tcW w:w="1418"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7"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1,26</w:t>
            </w:r>
          </w:p>
        </w:tc>
        <w:tc>
          <w:tcPr>
            <w:tcW w:w="1403"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gridBefore w:val="1"/>
          <w:wBefore w:w="31" w:type="dxa"/>
          <w:jc w:val="center"/>
        </w:trPr>
        <w:tc>
          <w:tcPr>
            <w:tcW w:w="59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11</w:t>
            </w:r>
          </w:p>
        </w:tc>
        <w:tc>
          <w:tcPr>
            <w:tcW w:w="5361"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Розбирання щебеневих покриттів та основ</w:t>
            </w:r>
          </w:p>
        </w:tc>
        <w:tc>
          <w:tcPr>
            <w:tcW w:w="1418"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7"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3,36</w:t>
            </w:r>
          </w:p>
        </w:tc>
        <w:tc>
          <w:tcPr>
            <w:tcW w:w="1403"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gridBefore w:val="1"/>
          <w:wBefore w:w="31" w:type="dxa"/>
          <w:jc w:val="center"/>
        </w:trPr>
        <w:tc>
          <w:tcPr>
            <w:tcW w:w="59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12</w:t>
            </w:r>
          </w:p>
        </w:tc>
        <w:tc>
          <w:tcPr>
            <w:tcW w:w="5361"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дорожніх корит </w:t>
            </w:r>
            <w:proofErr w:type="spellStart"/>
            <w:r w:rsidRPr="0057357F">
              <w:rPr>
                <w:rFonts w:ascii="Arial" w:hAnsi="Arial" w:cs="Arial"/>
                <w:spacing w:val="-5"/>
                <w:sz w:val="20"/>
                <w:szCs w:val="20"/>
              </w:rPr>
              <w:t>коритного</w:t>
            </w:r>
            <w:proofErr w:type="spellEnd"/>
            <w:r w:rsidRPr="0057357F">
              <w:rPr>
                <w:rFonts w:ascii="Arial" w:hAnsi="Arial" w:cs="Arial"/>
                <w:spacing w:val="-5"/>
                <w:sz w:val="20"/>
                <w:szCs w:val="20"/>
              </w:rPr>
              <w:t xml:space="preserve"> профілю з</w:t>
            </w:r>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застосуванням екскаваторів, глибина корита до 250 мм</w:t>
            </w:r>
          </w:p>
        </w:tc>
        <w:tc>
          <w:tcPr>
            <w:tcW w:w="1418"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7"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16,8</w:t>
            </w:r>
          </w:p>
        </w:tc>
        <w:tc>
          <w:tcPr>
            <w:tcW w:w="1403"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gridBefore w:val="1"/>
          <w:wBefore w:w="31" w:type="dxa"/>
          <w:jc w:val="center"/>
        </w:trPr>
        <w:tc>
          <w:tcPr>
            <w:tcW w:w="59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13</w:t>
            </w:r>
          </w:p>
        </w:tc>
        <w:tc>
          <w:tcPr>
            <w:tcW w:w="5361"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підстильних та </w:t>
            </w:r>
            <w:proofErr w:type="spellStart"/>
            <w:r w:rsidRPr="0057357F">
              <w:rPr>
                <w:rFonts w:ascii="Arial" w:hAnsi="Arial" w:cs="Arial"/>
                <w:spacing w:val="-5"/>
                <w:sz w:val="20"/>
                <w:szCs w:val="20"/>
              </w:rPr>
              <w:t>вирівнювальних</w:t>
            </w:r>
            <w:proofErr w:type="spellEnd"/>
            <w:r w:rsidRPr="0057357F">
              <w:rPr>
                <w:rFonts w:ascii="Arial" w:hAnsi="Arial" w:cs="Arial"/>
                <w:spacing w:val="-5"/>
                <w:sz w:val="20"/>
                <w:szCs w:val="20"/>
              </w:rPr>
              <w:t xml:space="preserve"> шарів</w:t>
            </w:r>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основи з піску</w:t>
            </w:r>
          </w:p>
        </w:tc>
        <w:tc>
          <w:tcPr>
            <w:tcW w:w="1418"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7"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0,84</w:t>
            </w:r>
          </w:p>
        </w:tc>
        <w:tc>
          <w:tcPr>
            <w:tcW w:w="1403"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gridBefore w:val="1"/>
          <w:wBefore w:w="31" w:type="dxa"/>
          <w:jc w:val="center"/>
        </w:trPr>
        <w:tc>
          <w:tcPr>
            <w:tcW w:w="59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14</w:t>
            </w:r>
          </w:p>
        </w:tc>
        <w:tc>
          <w:tcPr>
            <w:tcW w:w="5361"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Улаштування основ та покриттів з піщано-гравійних</w:t>
            </w:r>
          </w:p>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сумішей оптимального гранулометричного складу</w:t>
            </w:r>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одношарових, товщиною 12 см (матеріал замовника)</w:t>
            </w:r>
          </w:p>
        </w:tc>
        <w:tc>
          <w:tcPr>
            <w:tcW w:w="1418"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7"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16,8</w:t>
            </w:r>
          </w:p>
        </w:tc>
        <w:tc>
          <w:tcPr>
            <w:tcW w:w="1403"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bl>
    <w:p w:rsidR="00706D77" w:rsidRPr="0057357F" w:rsidRDefault="00706D77" w:rsidP="00706D77">
      <w:pPr>
        <w:autoSpaceDE w:val="0"/>
        <w:autoSpaceDN w:val="0"/>
        <w:spacing w:after="0" w:line="240" w:lineRule="auto"/>
        <w:rPr>
          <w:sz w:val="2"/>
          <w:szCs w:val="2"/>
        </w:rPr>
      </w:pPr>
    </w:p>
    <w:tbl>
      <w:tblPr>
        <w:tblW w:w="10157" w:type="dxa"/>
        <w:jc w:val="center"/>
        <w:tblInd w:w="100" w:type="dxa"/>
        <w:tblLayout w:type="fixed"/>
        <w:tblCellMar>
          <w:left w:w="28" w:type="dxa"/>
          <w:right w:w="28" w:type="dxa"/>
        </w:tblCellMar>
        <w:tblLook w:val="0000"/>
      </w:tblPr>
      <w:tblGrid>
        <w:gridCol w:w="543"/>
        <w:gridCol w:w="5387"/>
        <w:gridCol w:w="1417"/>
        <w:gridCol w:w="1418"/>
        <w:gridCol w:w="1392"/>
      </w:tblGrid>
      <w:tr w:rsidR="00706D77" w:rsidRPr="0057357F" w:rsidTr="0057740B">
        <w:trPr>
          <w:jc w:val="center"/>
        </w:trPr>
        <w:tc>
          <w:tcPr>
            <w:tcW w:w="54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15</w:t>
            </w:r>
          </w:p>
        </w:tc>
        <w:tc>
          <w:tcPr>
            <w:tcW w:w="5387"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На кожний 1 см зміни товщини шару основи та покриття</w:t>
            </w:r>
          </w:p>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з піщано-гравійних сумішей додавати або виключати до</w:t>
            </w:r>
          </w:p>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норм 18-22-1, 18-22-2, 18-22-3 до 15 см ( матеріал</w:t>
            </w:r>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замовника)</w:t>
            </w:r>
          </w:p>
        </w:tc>
        <w:tc>
          <w:tcPr>
            <w:tcW w:w="1417"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16,8</w:t>
            </w: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16</w:t>
            </w:r>
          </w:p>
        </w:tc>
        <w:tc>
          <w:tcPr>
            <w:tcW w:w="5387"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Установлення бортових каменів бетонних і</w:t>
            </w:r>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залізобетонних при інших видах покриттів</w:t>
            </w:r>
          </w:p>
        </w:tc>
        <w:tc>
          <w:tcPr>
            <w:tcW w:w="1417"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56</w:t>
            </w: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17</w:t>
            </w:r>
          </w:p>
        </w:tc>
        <w:tc>
          <w:tcPr>
            <w:tcW w:w="5387"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підстильних та </w:t>
            </w:r>
            <w:proofErr w:type="spellStart"/>
            <w:r w:rsidRPr="0057357F">
              <w:rPr>
                <w:rFonts w:ascii="Arial" w:hAnsi="Arial" w:cs="Arial"/>
                <w:spacing w:val="-5"/>
                <w:sz w:val="20"/>
                <w:szCs w:val="20"/>
              </w:rPr>
              <w:t>вирівнювальних</w:t>
            </w:r>
            <w:proofErr w:type="spellEnd"/>
            <w:r w:rsidRPr="0057357F">
              <w:rPr>
                <w:rFonts w:ascii="Arial" w:hAnsi="Arial" w:cs="Arial"/>
                <w:spacing w:val="-5"/>
                <w:sz w:val="20"/>
                <w:szCs w:val="20"/>
              </w:rPr>
              <w:t xml:space="preserve"> шарів</w:t>
            </w:r>
          </w:p>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основи з піщано-щебеневої суміші </w:t>
            </w:r>
            <w:proofErr w:type="spellStart"/>
            <w:r w:rsidRPr="0057357F">
              <w:rPr>
                <w:rFonts w:ascii="Arial" w:hAnsi="Arial" w:cs="Arial"/>
                <w:spacing w:val="-5"/>
                <w:sz w:val="20"/>
                <w:szCs w:val="20"/>
              </w:rPr>
              <w:t>фр</w:t>
            </w:r>
            <w:proofErr w:type="spellEnd"/>
            <w:r w:rsidRPr="0057357F">
              <w:rPr>
                <w:rFonts w:ascii="Arial" w:hAnsi="Arial" w:cs="Arial"/>
                <w:spacing w:val="-5"/>
                <w:sz w:val="20"/>
                <w:szCs w:val="20"/>
              </w:rPr>
              <w:t xml:space="preserve"> 0-40мм ( матеріал</w:t>
            </w:r>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замовника)</w:t>
            </w:r>
          </w:p>
        </w:tc>
        <w:tc>
          <w:tcPr>
            <w:tcW w:w="1417"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1,02</w:t>
            </w: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18</w:t>
            </w:r>
          </w:p>
        </w:tc>
        <w:tc>
          <w:tcPr>
            <w:tcW w:w="5387"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Улаштування покриття товщиною 4 см з гарячих</w:t>
            </w:r>
          </w:p>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асфальтобетонних сумішей вручну з ущільненням</w:t>
            </w:r>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самохідними котками</w:t>
            </w:r>
          </w:p>
        </w:tc>
        <w:tc>
          <w:tcPr>
            <w:tcW w:w="1417"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42</w:t>
            </w: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19</w:t>
            </w:r>
          </w:p>
        </w:tc>
        <w:tc>
          <w:tcPr>
            <w:tcW w:w="5387"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На кожні 0,5 см зміни товщини шару додавати або</w:t>
            </w:r>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виключати до норми 18-43-1 до 5 см</w:t>
            </w:r>
          </w:p>
        </w:tc>
        <w:tc>
          <w:tcPr>
            <w:tcW w:w="1417"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42</w:t>
            </w: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5387" w:type="dxa"/>
            <w:tcBorders>
              <w:top w:val="nil"/>
              <w:left w:val="single" w:sz="4" w:space="0" w:color="auto"/>
              <w:bottom w:val="nil"/>
              <w:right w:val="single" w:sz="4" w:space="0" w:color="auto"/>
            </w:tcBorders>
            <w:vAlign w:val="center"/>
          </w:tcPr>
          <w:p w:rsidR="00706D77" w:rsidRPr="0057357F" w:rsidRDefault="00706D77" w:rsidP="005166F3">
            <w:pPr>
              <w:keepLines/>
              <w:autoSpaceDE w:val="0"/>
              <w:autoSpaceDN w:val="0"/>
              <w:spacing w:after="0" w:line="240" w:lineRule="auto"/>
              <w:jc w:val="center"/>
              <w:rPr>
                <w:rFonts w:ascii="Arial" w:hAnsi="Arial" w:cs="Arial"/>
                <w:spacing w:val="-5"/>
                <w:sz w:val="20"/>
                <w:szCs w:val="20"/>
                <w:u w:val="single"/>
              </w:rPr>
            </w:pPr>
            <w:proofErr w:type="spellStart"/>
            <w:r w:rsidRPr="0057357F">
              <w:rPr>
                <w:rFonts w:ascii="Arial" w:hAnsi="Arial" w:cs="Arial"/>
                <w:spacing w:val="-5"/>
                <w:sz w:val="20"/>
                <w:szCs w:val="20"/>
                <w:u w:val="single"/>
              </w:rPr>
              <w:t>Роздiл</w:t>
            </w:r>
            <w:proofErr w:type="spellEnd"/>
            <w:r w:rsidRPr="0057357F">
              <w:rPr>
                <w:rFonts w:ascii="Arial" w:hAnsi="Arial" w:cs="Arial"/>
                <w:spacing w:val="-5"/>
                <w:sz w:val="20"/>
                <w:szCs w:val="20"/>
                <w:u w:val="single"/>
              </w:rPr>
              <w:t xml:space="preserve"> 3.  Ділянка №3(окрема смуга на проїзній частині</w:t>
            </w:r>
          </w:p>
          <w:p w:rsidR="00706D77" w:rsidRPr="0057357F" w:rsidRDefault="00706D77" w:rsidP="005166F3">
            <w:pPr>
              <w:keepLines/>
              <w:autoSpaceDE w:val="0"/>
              <w:autoSpaceDN w:val="0"/>
              <w:spacing w:after="0" w:line="240" w:lineRule="auto"/>
              <w:jc w:val="center"/>
              <w:rPr>
                <w:rFonts w:ascii="Arial" w:hAnsi="Arial" w:cs="Arial"/>
                <w:spacing w:val="-5"/>
                <w:sz w:val="20"/>
                <w:szCs w:val="20"/>
                <w:u w:val="single"/>
              </w:rPr>
            </w:pPr>
            <w:r w:rsidRPr="0057357F">
              <w:rPr>
                <w:rFonts w:ascii="Arial" w:hAnsi="Arial" w:cs="Arial"/>
                <w:spacing w:val="-5"/>
                <w:sz w:val="20"/>
                <w:szCs w:val="20"/>
                <w:u w:val="single"/>
              </w:rPr>
              <w:t>дороги по вул. Богдана Хмельницького в межах</w:t>
            </w:r>
          </w:p>
          <w:p w:rsidR="00706D77" w:rsidRPr="0057357F" w:rsidRDefault="00706D77" w:rsidP="005166F3">
            <w:pPr>
              <w:keepLines/>
              <w:autoSpaceDE w:val="0"/>
              <w:autoSpaceDN w:val="0"/>
              <w:spacing w:after="0" w:line="240" w:lineRule="auto"/>
              <w:jc w:val="center"/>
              <w:rPr>
                <w:rFonts w:ascii="Arial" w:hAnsi="Arial" w:cs="Arial"/>
                <w:spacing w:val="-5"/>
                <w:sz w:val="20"/>
                <w:szCs w:val="20"/>
                <w:u w:val="single"/>
              </w:rPr>
            </w:pPr>
            <w:r w:rsidRPr="0057357F">
              <w:rPr>
                <w:rFonts w:ascii="Arial" w:hAnsi="Arial" w:cs="Arial"/>
                <w:spacing w:val="-5"/>
                <w:sz w:val="20"/>
                <w:szCs w:val="20"/>
                <w:u w:val="single"/>
              </w:rPr>
              <w:t>перехрестя вулиці Покровська, Богдана Хмельницького.</w:t>
            </w:r>
          </w:p>
          <w:p w:rsidR="00706D77" w:rsidRPr="0057357F" w:rsidRDefault="00706D77" w:rsidP="005166F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u w:val="single"/>
              </w:rPr>
              <w:t>Михайла Грушевського</w:t>
            </w:r>
            <w:r w:rsidRPr="0057357F">
              <w:rPr>
                <w:rFonts w:ascii="Arial" w:hAnsi="Arial" w:cs="Arial"/>
                <w:spacing w:val="-5"/>
                <w:sz w:val="20"/>
                <w:szCs w:val="20"/>
                <w:u w:val="single"/>
              </w:rPr>
              <w:t xml:space="preserve"> та мосту через річку Альта)</w:t>
            </w:r>
          </w:p>
        </w:tc>
        <w:tc>
          <w:tcPr>
            <w:tcW w:w="1417"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5387"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417"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20</w:t>
            </w:r>
          </w:p>
        </w:tc>
        <w:tc>
          <w:tcPr>
            <w:tcW w:w="5387"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Знімання асфальтобетонних покриттів доріг за</w:t>
            </w:r>
          </w:p>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допомогою машин для холодного фрезерування</w:t>
            </w:r>
          </w:p>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асфальтобетонних покриттів шириною фрезерування</w:t>
            </w:r>
          </w:p>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2100 мм та глибиною фрезерування 50 мм [на </w:t>
            </w:r>
            <w:proofErr w:type="spellStart"/>
            <w:r w:rsidRPr="0057357F">
              <w:rPr>
                <w:rFonts w:ascii="Arial" w:hAnsi="Arial" w:cs="Arial"/>
                <w:spacing w:val="-5"/>
                <w:sz w:val="20"/>
                <w:szCs w:val="20"/>
              </w:rPr>
              <w:t>однiй</w:t>
            </w:r>
            <w:proofErr w:type="spellEnd"/>
          </w:p>
          <w:p w:rsidR="00706D77" w:rsidRPr="0057357F" w:rsidRDefault="00706D77" w:rsidP="005166F3">
            <w:pPr>
              <w:keepLines/>
              <w:autoSpaceDE w:val="0"/>
              <w:autoSpaceDN w:val="0"/>
              <w:spacing w:after="0" w:line="240" w:lineRule="auto"/>
              <w:rPr>
                <w:rFonts w:ascii="Arial" w:hAnsi="Arial" w:cs="Arial"/>
                <w:spacing w:val="-5"/>
                <w:sz w:val="20"/>
                <w:szCs w:val="20"/>
              </w:rPr>
            </w:pPr>
            <w:proofErr w:type="spellStart"/>
            <w:r w:rsidRPr="0057357F">
              <w:rPr>
                <w:rFonts w:ascii="Arial" w:hAnsi="Arial" w:cs="Arial"/>
                <w:spacing w:val="-5"/>
                <w:sz w:val="20"/>
                <w:szCs w:val="20"/>
              </w:rPr>
              <w:t>половинi</w:t>
            </w:r>
            <w:proofErr w:type="spellEnd"/>
            <w:r w:rsidRPr="0057357F">
              <w:rPr>
                <w:rFonts w:ascii="Arial" w:hAnsi="Arial" w:cs="Arial"/>
                <w:spacing w:val="-5"/>
                <w:sz w:val="20"/>
                <w:szCs w:val="20"/>
              </w:rPr>
              <w:t xml:space="preserve"> проїжджої частини при систематичному </w:t>
            </w:r>
            <w:proofErr w:type="spellStart"/>
            <w:r w:rsidRPr="0057357F">
              <w:rPr>
                <w:rFonts w:ascii="Arial" w:hAnsi="Arial" w:cs="Arial"/>
                <w:spacing w:val="-5"/>
                <w:sz w:val="20"/>
                <w:szCs w:val="20"/>
              </w:rPr>
              <w:t>русi</w:t>
            </w:r>
            <w:proofErr w:type="spellEnd"/>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транспорту на </w:t>
            </w:r>
            <w:proofErr w:type="spellStart"/>
            <w:r w:rsidRPr="0057357F">
              <w:rPr>
                <w:rFonts w:ascii="Arial" w:hAnsi="Arial" w:cs="Arial"/>
                <w:spacing w:val="-5"/>
                <w:sz w:val="20"/>
                <w:szCs w:val="20"/>
              </w:rPr>
              <w:t>другiй</w:t>
            </w:r>
            <w:proofErr w:type="spellEnd"/>
            <w:r w:rsidRPr="0057357F">
              <w:rPr>
                <w:rFonts w:ascii="Arial" w:hAnsi="Arial" w:cs="Arial"/>
                <w:spacing w:val="-5"/>
                <w:sz w:val="20"/>
                <w:szCs w:val="20"/>
              </w:rPr>
              <w:t>]</w:t>
            </w:r>
          </w:p>
        </w:tc>
        <w:tc>
          <w:tcPr>
            <w:tcW w:w="1417"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141</w:t>
            </w: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21</w:t>
            </w:r>
          </w:p>
        </w:tc>
        <w:tc>
          <w:tcPr>
            <w:tcW w:w="5387"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підстильних та </w:t>
            </w:r>
            <w:proofErr w:type="spellStart"/>
            <w:r w:rsidRPr="0057357F">
              <w:rPr>
                <w:rFonts w:ascii="Arial" w:hAnsi="Arial" w:cs="Arial"/>
                <w:spacing w:val="-5"/>
                <w:sz w:val="20"/>
                <w:szCs w:val="20"/>
              </w:rPr>
              <w:t>вирівнювальних</w:t>
            </w:r>
            <w:proofErr w:type="spellEnd"/>
            <w:r w:rsidRPr="0057357F">
              <w:rPr>
                <w:rFonts w:ascii="Arial" w:hAnsi="Arial" w:cs="Arial"/>
                <w:spacing w:val="-5"/>
                <w:sz w:val="20"/>
                <w:szCs w:val="20"/>
              </w:rPr>
              <w:t xml:space="preserve"> шарів</w:t>
            </w:r>
          </w:p>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основи з піщано-щебеневої суміші </w:t>
            </w:r>
            <w:proofErr w:type="spellStart"/>
            <w:r w:rsidRPr="0057357F">
              <w:rPr>
                <w:rFonts w:ascii="Arial" w:hAnsi="Arial" w:cs="Arial"/>
                <w:spacing w:val="-5"/>
                <w:sz w:val="20"/>
                <w:szCs w:val="20"/>
              </w:rPr>
              <w:t>фр</w:t>
            </w:r>
            <w:proofErr w:type="spellEnd"/>
            <w:r w:rsidRPr="0057357F">
              <w:rPr>
                <w:rFonts w:ascii="Arial" w:hAnsi="Arial" w:cs="Arial"/>
                <w:spacing w:val="-5"/>
                <w:sz w:val="20"/>
                <w:szCs w:val="20"/>
              </w:rPr>
              <w:t xml:space="preserve"> 0-40мм ( матеріал</w:t>
            </w:r>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замовника)</w:t>
            </w:r>
          </w:p>
        </w:tc>
        <w:tc>
          <w:tcPr>
            <w:tcW w:w="1417"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5,64</w:t>
            </w: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22</w:t>
            </w:r>
          </w:p>
        </w:tc>
        <w:tc>
          <w:tcPr>
            <w:tcW w:w="5387"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Улаштування покриття з гарячих асфальтобетонних</w:t>
            </w:r>
          </w:p>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сумішей асфальтоукладальником при ширині смуги до 3,</w:t>
            </w:r>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5 м [верхнього шару товщиною 50 мм].</w:t>
            </w:r>
          </w:p>
        </w:tc>
        <w:tc>
          <w:tcPr>
            <w:tcW w:w="1417"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141</w:t>
            </w: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5387" w:type="dxa"/>
            <w:tcBorders>
              <w:top w:val="nil"/>
              <w:left w:val="single" w:sz="4" w:space="0" w:color="auto"/>
              <w:bottom w:val="nil"/>
              <w:right w:val="single" w:sz="4" w:space="0" w:color="auto"/>
            </w:tcBorders>
            <w:vAlign w:val="center"/>
          </w:tcPr>
          <w:p w:rsidR="00706D77" w:rsidRPr="0057357F" w:rsidRDefault="00706D77" w:rsidP="005166F3">
            <w:pPr>
              <w:keepLines/>
              <w:autoSpaceDE w:val="0"/>
              <w:autoSpaceDN w:val="0"/>
              <w:spacing w:after="0" w:line="240" w:lineRule="auto"/>
              <w:jc w:val="center"/>
              <w:rPr>
                <w:rFonts w:ascii="Arial" w:hAnsi="Arial" w:cs="Arial"/>
                <w:spacing w:val="-5"/>
                <w:sz w:val="20"/>
                <w:szCs w:val="20"/>
                <w:u w:val="single"/>
              </w:rPr>
            </w:pPr>
            <w:proofErr w:type="spellStart"/>
            <w:r w:rsidRPr="0057357F">
              <w:rPr>
                <w:rFonts w:ascii="Arial" w:hAnsi="Arial" w:cs="Arial"/>
                <w:spacing w:val="-5"/>
                <w:sz w:val="20"/>
                <w:szCs w:val="20"/>
                <w:u w:val="single"/>
              </w:rPr>
              <w:t>Роздiл</w:t>
            </w:r>
            <w:proofErr w:type="spellEnd"/>
            <w:r w:rsidRPr="0057357F">
              <w:rPr>
                <w:rFonts w:ascii="Arial" w:hAnsi="Arial" w:cs="Arial"/>
                <w:spacing w:val="-5"/>
                <w:sz w:val="20"/>
                <w:szCs w:val="20"/>
                <w:u w:val="single"/>
              </w:rPr>
              <w:t xml:space="preserve"> 4.  Ділянка №4(перехрестя вулиць Покровська</w:t>
            </w:r>
          </w:p>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u w:val="single"/>
              </w:rPr>
              <w:t>Богдана Хмельницького та Михайла Грушевського</w:t>
            </w:r>
          </w:p>
        </w:tc>
        <w:tc>
          <w:tcPr>
            <w:tcW w:w="1417"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5387"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417"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23</w:t>
            </w:r>
          </w:p>
        </w:tc>
        <w:tc>
          <w:tcPr>
            <w:tcW w:w="5387"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Знімання асфальтобетонних покриттів доріг за</w:t>
            </w:r>
          </w:p>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допомогою машин для холодного фрезерування</w:t>
            </w:r>
          </w:p>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асфальтобетонних покриттів шириною фрезерування</w:t>
            </w:r>
          </w:p>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2100 мм та глибиною фрезерування 50 мм [на </w:t>
            </w:r>
            <w:proofErr w:type="spellStart"/>
            <w:r w:rsidRPr="0057357F">
              <w:rPr>
                <w:rFonts w:ascii="Arial" w:hAnsi="Arial" w:cs="Arial"/>
                <w:spacing w:val="-5"/>
                <w:sz w:val="20"/>
                <w:szCs w:val="20"/>
              </w:rPr>
              <w:t>однiй</w:t>
            </w:r>
            <w:proofErr w:type="spellEnd"/>
          </w:p>
          <w:p w:rsidR="00706D77" w:rsidRPr="0057357F" w:rsidRDefault="00706D77" w:rsidP="005166F3">
            <w:pPr>
              <w:keepLines/>
              <w:autoSpaceDE w:val="0"/>
              <w:autoSpaceDN w:val="0"/>
              <w:spacing w:after="0" w:line="240" w:lineRule="auto"/>
              <w:rPr>
                <w:rFonts w:ascii="Arial" w:hAnsi="Arial" w:cs="Arial"/>
                <w:spacing w:val="-5"/>
                <w:sz w:val="20"/>
                <w:szCs w:val="20"/>
              </w:rPr>
            </w:pPr>
            <w:proofErr w:type="spellStart"/>
            <w:r w:rsidRPr="0057357F">
              <w:rPr>
                <w:rFonts w:ascii="Arial" w:hAnsi="Arial" w:cs="Arial"/>
                <w:spacing w:val="-5"/>
                <w:sz w:val="20"/>
                <w:szCs w:val="20"/>
              </w:rPr>
              <w:t>половинi</w:t>
            </w:r>
            <w:proofErr w:type="spellEnd"/>
            <w:r w:rsidRPr="0057357F">
              <w:rPr>
                <w:rFonts w:ascii="Arial" w:hAnsi="Arial" w:cs="Arial"/>
                <w:spacing w:val="-5"/>
                <w:sz w:val="20"/>
                <w:szCs w:val="20"/>
              </w:rPr>
              <w:t xml:space="preserve"> проїжджої частини при систематичному </w:t>
            </w:r>
            <w:proofErr w:type="spellStart"/>
            <w:r w:rsidRPr="0057357F">
              <w:rPr>
                <w:rFonts w:ascii="Arial" w:hAnsi="Arial" w:cs="Arial"/>
                <w:spacing w:val="-5"/>
                <w:sz w:val="20"/>
                <w:szCs w:val="20"/>
              </w:rPr>
              <w:t>русi</w:t>
            </w:r>
            <w:proofErr w:type="spellEnd"/>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транспорту на </w:t>
            </w:r>
            <w:proofErr w:type="spellStart"/>
            <w:r w:rsidRPr="0057357F">
              <w:rPr>
                <w:rFonts w:ascii="Arial" w:hAnsi="Arial" w:cs="Arial"/>
                <w:spacing w:val="-5"/>
                <w:sz w:val="20"/>
                <w:szCs w:val="20"/>
              </w:rPr>
              <w:t>другiй</w:t>
            </w:r>
            <w:proofErr w:type="spellEnd"/>
            <w:r w:rsidRPr="0057357F">
              <w:rPr>
                <w:rFonts w:ascii="Arial" w:hAnsi="Arial" w:cs="Arial"/>
                <w:spacing w:val="-5"/>
                <w:sz w:val="20"/>
                <w:szCs w:val="20"/>
              </w:rPr>
              <w:t>]</w:t>
            </w:r>
          </w:p>
        </w:tc>
        <w:tc>
          <w:tcPr>
            <w:tcW w:w="1417"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1852</w:t>
            </w: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24</w:t>
            </w:r>
          </w:p>
        </w:tc>
        <w:tc>
          <w:tcPr>
            <w:tcW w:w="5387"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Розбирання щебеневих покриттів та основ</w:t>
            </w:r>
          </w:p>
        </w:tc>
        <w:tc>
          <w:tcPr>
            <w:tcW w:w="1417"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28,48</w:t>
            </w: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25</w:t>
            </w:r>
          </w:p>
        </w:tc>
        <w:tc>
          <w:tcPr>
            <w:tcW w:w="5387"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дорожніх корит </w:t>
            </w:r>
            <w:proofErr w:type="spellStart"/>
            <w:r w:rsidRPr="0057357F">
              <w:rPr>
                <w:rFonts w:ascii="Arial" w:hAnsi="Arial" w:cs="Arial"/>
                <w:spacing w:val="-5"/>
                <w:sz w:val="20"/>
                <w:szCs w:val="20"/>
              </w:rPr>
              <w:t>коритного</w:t>
            </w:r>
            <w:proofErr w:type="spellEnd"/>
            <w:r w:rsidRPr="0057357F">
              <w:rPr>
                <w:rFonts w:ascii="Arial" w:hAnsi="Arial" w:cs="Arial"/>
                <w:spacing w:val="-5"/>
                <w:sz w:val="20"/>
                <w:szCs w:val="20"/>
              </w:rPr>
              <w:t xml:space="preserve"> профілю з</w:t>
            </w:r>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застосуванням екскаваторів, глибина корита до 250 мм</w:t>
            </w:r>
          </w:p>
        </w:tc>
        <w:tc>
          <w:tcPr>
            <w:tcW w:w="1417"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142,4</w:t>
            </w: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26</w:t>
            </w:r>
          </w:p>
        </w:tc>
        <w:tc>
          <w:tcPr>
            <w:tcW w:w="5387"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підстильних та </w:t>
            </w:r>
            <w:proofErr w:type="spellStart"/>
            <w:r w:rsidRPr="0057357F">
              <w:rPr>
                <w:rFonts w:ascii="Arial" w:hAnsi="Arial" w:cs="Arial"/>
                <w:spacing w:val="-5"/>
                <w:sz w:val="20"/>
                <w:szCs w:val="20"/>
              </w:rPr>
              <w:t>вирівнювальних</w:t>
            </w:r>
            <w:proofErr w:type="spellEnd"/>
            <w:r w:rsidRPr="0057357F">
              <w:rPr>
                <w:rFonts w:ascii="Arial" w:hAnsi="Arial" w:cs="Arial"/>
                <w:spacing w:val="-5"/>
                <w:sz w:val="20"/>
                <w:szCs w:val="20"/>
              </w:rPr>
              <w:t xml:space="preserve"> шарів</w:t>
            </w:r>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основи з піску</w:t>
            </w:r>
          </w:p>
        </w:tc>
        <w:tc>
          <w:tcPr>
            <w:tcW w:w="1417"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7,12</w:t>
            </w: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27</w:t>
            </w:r>
          </w:p>
        </w:tc>
        <w:tc>
          <w:tcPr>
            <w:tcW w:w="5387"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Улаштування основ та покриттів з піщано-гравійних</w:t>
            </w:r>
          </w:p>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сумішей оптимального гранулометричного складу</w:t>
            </w:r>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одношарових, товщиною 12 см (матеріал замовника)</w:t>
            </w:r>
          </w:p>
        </w:tc>
        <w:tc>
          <w:tcPr>
            <w:tcW w:w="1417"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142,4</w:t>
            </w: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28</w:t>
            </w:r>
          </w:p>
        </w:tc>
        <w:tc>
          <w:tcPr>
            <w:tcW w:w="5387"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На кожний 1 см зміни товщини шару основи та покриття</w:t>
            </w:r>
          </w:p>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з піщано-гравійних сумішей додавати або виключати до</w:t>
            </w:r>
          </w:p>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норм 18-22-1, 18-22-2, 18-22-3 до 15 см (матеріал</w:t>
            </w:r>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замовника)</w:t>
            </w:r>
          </w:p>
        </w:tc>
        <w:tc>
          <w:tcPr>
            <w:tcW w:w="1417"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142,4</w:t>
            </w: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29</w:t>
            </w:r>
          </w:p>
        </w:tc>
        <w:tc>
          <w:tcPr>
            <w:tcW w:w="5387"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підстильних та </w:t>
            </w:r>
            <w:proofErr w:type="spellStart"/>
            <w:r w:rsidRPr="0057357F">
              <w:rPr>
                <w:rFonts w:ascii="Arial" w:hAnsi="Arial" w:cs="Arial"/>
                <w:spacing w:val="-5"/>
                <w:sz w:val="20"/>
                <w:szCs w:val="20"/>
              </w:rPr>
              <w:t>вирівнювальних</w:t>
            </w:r>
            <w:proofErr w:type="spellEnd"/>
            <w:r w:rsidRPr="0057357F">
              <w:rPr>
                <w:rFonts w:ascii="Arial" w:hAnsi="Arial" w:cs="Arial"/>
                <w:spacing w:val="-5"/>
                <w:sz w:val="20"/>
                <w:szCs w:val="20"/>
              </w:rPr>
              <w:t xml:space="preserve"> шарів</w:t>
            </w:r>
          </w:p>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основи з піщано-щебеневої суміші </w:t>
            </w:r>
            <w:proofErr w:type="spellStart"/>
            <w:r w:rsidRPr="0057357F">
              <w:rPr>
                <w:rFonts w:ascii="Arial" w:hAnsi="Arial" w:cs="Arial"/>
                <w:spacing w:val="-5"/>
                <w:sz w:val="20"/>
                <w:szCs w:val="20"/>
              </w:rPr>
              <w:t>фр</w:t>
            </w:r>
            <w:proofErr w:type="spellEnd"/>
            <w:r w:rsidRPr="0057357F">
              <w:rPr>
                <w:rFonts w:ascii="Arial" w:hAnsi="Arial" w:cs="Arial"/>
                <w:spacing w:val="-5"/>
                <w:sz w:val="20"/>
                <w:szCs w:val="20"/>
              </w:rPr>
              <w:t xml:space="preserve"> 0-40мм [на </w:t>
            </w:r>
            <w:proofErr w:type="spellStart"/>
            <w:r w:rsidRPr="0057357F">
              <w:rPr>
                <w:rFonts w:ascii="Arial" w:hAnsi="Arial" w:cs="Arial"/>
                <w:spacing w:val="-5"/>
                <w:sz w:val="20"/>
                <w:szCs w:val="20"/>
              </w:rPr>
              <w:t>однiй</w:t>
            </w:r>
            <w:proofErr w:type="spellEnd"/>
          </w:p>
          <w:p w:rsidR="00706D77" w:rsidRPr="0057357F" w:rsidRDefault="00706D77" w:rsidP="005166F3">
            <w:pPr>
              <w:keepLines/>
              <w:autoSpaceDE w:val="0"/>
              <w:autoSpaceDN w:val="0"/>
              <w:spacing w:after="0" w:line="240" w:lineRule="auto"/>
              <w:rPr>
                <w:rFonts w:ascii="Arial" w:hAnsi="Arial" w:cs="Arial"/>
                <w:spacing w:val="-5"/>
                <w:sz w:val="20"/>
                <w:szCs w:val="20"/>
              </w:rPr>
            </w:pPr>
            <w:proofErr w:type="spellStart"/>
            <w:r w:rsidRPr="0057357F">
              <w:rPr>
                <w:rFonts w:ascii="Arial" w:hAnsi="Arial" w:cs="Arial"/>
                <w:spacing w:val="-5"/>
                <w:sz w:val="20"/>
                <w:szCs w:val="20"/>
              </w:rPr>
              <w:t>половинi</w:t>
            </w:r>
            <w:proofErr w:type="spellEnd"/>
            <w:r w:rsidRPr="0057357F">
              <w:rPr>
                <w:rFonts w:ascii="Arial" w:hAnsi="Arial" w:cs="Arial"/>
                <w:spacing w:val="-5"/>
                <w:sz w:val="20"/>
                <w:szCs w:val="20"/>
              </w:rPr>
              <w:t xml:space="preserve"> проїжджої частини при систематичному </w:t>
            </w:r>
            <w:proofErr w:type="spellStart"/>
            <w:r w:rsidRPr="0057357F">
              <w:rPr>
                <w:rFonts w:ascii="Arial" w:hAnsi="Arial" w:cs="Arial"/>
                <w:spacing w:val="-5"/>
                <w:sz w:val="20"/>
                <w:szCs w:val="20"/>
              </w:rPr>
              <w:t>русi</w:t>
            </w:r>
            <w:proofErr w:type="spellEnd"/>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lastRenderedPageBreak/>
              <w:t xml:space="preserve">транспорту на </w:t>
            </w:r>
            <w:proofErr w:type="spellStart"/>
            <w:r w:rsidRPr="0057357F">
              <w:rPr>
                <w:rFonts w:ascii="Arial" w:hAnsi="Arial" w:cs="Arial"/>
                <w:spacing w:val="-5"/>
                <w:sz w:val="20"/>
                <w:szCs w:val="20"/>
              </w:rPr>
              <w:t>другiй</w:t>
            </w:r>
            <w:proofErr w:type="spellEnd"/>
            <w:r w:rsidRPr="0057357F">
              <w:rPr>
                <w:rFonts w:ascii="Arial" w:hAnsi="Arial" w:cs="Arial"/>
                <w:spacing w:val="-5"/>
                <w:sz w:val="20"/>
                <w:szCs w:val="20"/>
              </w:rPr>
              <w:t>] ( матеріал замовника)</w:t>
            </w:r>
          </w:p>
        </w:tc>
        <w:tc>
          <w:tcPr>
            <w:tcW w:w="1417"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lastRenderedPageBreak/>
              <w:t xml:space="preserve">  м3</w:t>
            </w:r>
          </w:p>
        </w:tc>
        <w:tc>
          <w:tcPr>
            <w:tcW w:w="1418"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92,6</w:t>
            </w: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lastRenderedPageBreak/>
              <w:t>30</w:t>
            </w:r>
          </w:p>
        </w:tc>
        <w:tc>
          <w:tcPr>
            <w:tcW w:w="5387"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Ремонт окремих ділянок цегляних горловин оглядових</w:t>
            </w:r>
          </w:p>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каналізаційних колодязів без заміни люка, поверхня без</w:t>
            </w:r>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твердого покриття</w:t>
            </w:r>
          </w:p>
        </w:tc>
        <w:tc>
          <w:tcPr>
            <w:tcW w:w="1417"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колодязь</w:t>
            </w:r>
          </w:p>
        </w:tc>
        <w:tc>
          <w:tcPr>
            <w:tcW w:w="1418"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7</w:t>
            </w: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31</w:t>
            </w:r>
          </w:p>
        </w:tc>
        <w:tc>
          <w:tcPr>
            <w:tcW w:w="5387"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Ремонт окремих ділянок цегляних горловин оглядових</w:t>
            </w:r>
          </w:p>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каналізаційних колодязів із заміною люка та</w:t>
            </w:r>
          </w:p>
          <w:p w:rsidR="00706D77" w:rsidRPr="0057357F" w:rsidRDefault="00706D77" w:rsidP="005166F3">
            <w:pPr>
              <w:keepLines/>
              <w:autoSpaceDE w:val="0"/>
              <w:autoSpaceDN w:val="0"/>
              <w:spacing w:after="0" w:line="240" w:lineRule="auto"/>
              <w:rPr>
                <w:rFonts w:ascii="Arial" w:hAnsi="Arial" w:cs="Arial"/>
                <w:spacing w:val="-5"/>
                <w:sz w:val="20"/>
                <w:szCs w:val="20"/>
              </w:rPr>
            </w:pPr>
            <w:proofErr w:type="spellStart"/>
            <w:r w:rsidRPr="0057357F">
              <w:rPr>
                <w:rFonts w:ascii="Arial" w:hAnsi="Arial" w:cs="Arial"/>
                <w:spacing w:val="-5"/>
                <w:sz w:val="20"/>
                <w:szCs w:val="20"/>
              </w:rPr>
              <w:t>зливоприймальноі</w:t>
            </w:r>
            <w:proofErr w:type="spellEnd"/>
            <w:r w:rsidRPr="0057357F">
              <w:rPr>
                <w:rFonts w:ascii="Arial" w:hAnsi="Arial" w:cs="Arial"/>
                <w:spacing w:val="-5"/>
                <w:sz w:val="20"/>
                <w:szCs w:val="20"/>
              </w:rPr>
              <w:t xml:space="preserve"> решітки, поверхня без твердого</w:t>
            </w:r>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покриття</w:t>
            </w:r>
          </w:p>
        </w:tc>
        <w:tc>
          <w:tcPr>
            <w:tcW w:w="1417"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колодязь</w:t>
            </w:r>
          </w:p>
        </w:tc>
        <w:tc>
          <w:tcPr>
            <w:tcW w:w="1418"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6</w:t>
            </w: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32</w:t>
            </w:r>
          </w:p>
        </w:tc>
        <w:tc>
          <w:tcPr>
            <w:tcW w:w="5387"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Укладання плит перекриття каналів площею до 5 м2</w:t>
            </w:r>
          </w:p>
        </w:tc>
        <w:tc>
          <w:tcPr>
            <w:tcW w:w="1417"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w:t>
            </w:r>
            <w:proofErr w:type="spellStart"/>
            <w:r w:rsidRPr="0057357F">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2</w:t>
            </w: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33</w:t>
            </w:r>
          </w:p>
        </w:tc>
        <w:tc>
          <w:tcPr>
            <w:tcW w:w="5387"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Улаштування покриття з гарячих асфальтобетонних</w:t>
            </w:r>
          </w:p>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сумішей асфальтоукладальником при ширині смуги до 3,</w:t>
            </w:r>
          </w:p>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5 м [верхнього шару товщиною 50 мм]. [на </w:t>
            </w:r>
            <w:proofErr w:type="spellStart"/>
            <w:r w:rsidRPr="0057357F">
              <w:rPr>
                <w:rFonts w:ascii="Arial" w:hAnsi="Arial" w:cs="Arial"/>
                <w:spacing w:val="-5"/>
                <w:sz w:val="20"/>
                <w:szCs w:val="20"/>
              </w:rPr>
              <w:t>однiй</w:t>
            </w:r>
            <w:proofErr w:type="spellEnd"/>
          </w:p>
          <w:p w:rsidR="00706D77" w:rsidRPr="0057357F" w:rsidRDefault="00706D77" w:rsidP="005166F3">
            <w:pPr>
              <w:keepLines/>
              <w:autoSpaceDE w:val="0"/>
              <w:autoSpaceDN w:val="0"/>
              <w:spacing w:after="0" w:line="240" w:lineRule="auto"/>
              <w:rPr>
                <w:rFonts w:ascii="Arial" w:hAnsi="Arial" w:cs="Arial"/>
                <w:spacing w:val="-5"/>
                <w:sz w:val="20"/>
                <w:szCs w:val="20"/>
              </w:rPr>
            </w:pPr>
            <w:proofErr w:type="spellStart"/>
            <w:r w:rsidRPr="0057357F">
              <w:rPr>
                <w:rFonts w:ascii="Arial" w:hAnsi="Arial" w:cs="Arial"/>
                <w:spacing w:val="-5"/>
                <w:sz w:val="20"/>
                <w:szCs w:val="20"/>
              </w:rPr>
              <w:t>половинi</w:t>
            </w:r>
            <w:proofErr w:type="spellEnd"/>
            <w:r w:rsidRPr="0057357F">
              <w:rPr>
                <w:rFonts w:ascii="Arial" w:hAnsi="Arial" w:cs="Arial"/>
                <w:spacing w:val="-5"/>
                <w:sz w:val="20"/>
                <w:szCs w:val="20"/>
              </w:rPr>
              <w:t xml:space="preserve"> проїжджої частини при систематичному </w:t>
            </w:r>
            <w:proofErr w:type="spellStart"/>
            <w:r w:rsidRPr="0057357F">
              <w:rPr>
                <w:rFonts w:ascii="Arial" w:hAnsi="Arial" w:cs="Arial"/>
                <w:spacing w:val="-5"/>
                <w:sz w:val="20"/>
                <w:szCs w:val="20"/>
              </w:rPr>
              <w:t>русi</w:t>
            </w:r>
            <w:proofErr w:type="spellEnd"/>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транспорту на </w:t>
            </w:r>
            <w:proofErr w:type="spellStart"/>
            <w:r w:rsidRPr="0057357F">
              <w:rPr>
                <w:rFonts w:ascii="Arial" w:hAnsi="Arial" w:cs="Arial"/>
                <w:spacing w:val="-5"/>
                <w:sz w:val="20"/>
                <w:szCs w:val="20"/>
              </w:rPr>
              <w:t>другiй</w:t>
            </w:r>
            <w:proofErr w:type="spellEnd"/>
            <w:r w:rsidRPr="0057357F">
              <w:rPr>
                <w:rFonts w:ascii="Arial" w:hAnsi="Arial" w:cs="Arial"/>
                <w:spacing w:val="-5"/>
                <w:sz w:val="20"/>
                <w:szCs w:val="20"/>
              </w:rPr>
              <w:t>]</w:t>
            </w:r>
          </w:p>
        </w:tc>
        <w:tc>
          <w:tcPr>
            <w:tcW w:w="1417"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2315</w:t>
            </w: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5387" w:type="dxa"/>
            <w:tcBorders>
              <w:top w:val="nil"/>
              <w:left w:val="single" w:sz="4" w:space="0" w:color="auto"/>
              <w:bottom w:val="nil"/>
              <w:right w:val="single" w:sz="4" w:space="0" w:color="auto"/>
            </w:tcBorders>
            <w:vAlign w:val="center"/>
          </w:tcPr>
          <w:p w:rsidR="00706D77" w:rsidRPr="0057357F" w:rsidRDefault="00706D77" w:rsidP="005166F3">
            <w:pPr>
              <w:keepLines/>
              <w:autoSpaceDE w:val="0"/>
              <w:autoSpaceDN w:val="0"/>
              <w:spacing w:after="0" w:line="240" w:lineRule="auto"/>
              <w:jc w:val="center"/>
              <w:rPr>
                <w:rFonts w:ascii="Arial" w:hAnsi="Arial" w:cs="Arial"/>
                <w:spacing w:val="-5"/>
                <w:sz w:val="20"/>
                <w:szCs w:val="20"/>
                <w:u w:val="single"/>
              </w:rPr>
            </w:pPr>
            <w:proofErr w:type="spellStart"/>
            <w:r w:rsidRPr="0057357F">
              <w:rPr>
                <w:rFonts w:ascii="Arial" w:hAnsi="Arial" w:cs="Arial"/>
                <w:spacing w:val="-5"/>
                <w:sz w:val="20"/>
                <w:szCs w:val="20"/>
                <w:u w:val="single"/>
              </w:rPr>
              <w:t>Роздiл</w:t>
            </w:r>
            <w:proofErr w:type="spellEnd"/>
            <w:r w:rsidRPr="0057357F">
              <w:rPr>
                <w:rFonts w:ascii="Arial" w:hAnsi="Arial" w:cs="Arial"/>
                <w:spacing w:val="-5"/>
                <w:sz w:val="20"/>
                <w:szCs w:val="20"/>
                <w:u w:val="single"/>
              </w:rPr>
              <w:t xml:space="preserve"> 5.  Ділянка №5(кільце на перехресті вулиць</w:t>
            </w:r>
          </w:p>
          <w:p w:rsidR="00706D77" w:rsidRPr="0057357F" w:rsidRDefault="00706D77" w:rsidP="005166F3">
            <w:pPr>
              <w:keepLines/>
              <w:autoSpaceDE w:val="0"/>
              <w:autoSpaceDN w:val="0"/>
              <w:spacing w:after="0" w:line="240" w:lineRule="auto"/>
              <w:jc w:val="center"/>
              <w:rPr>
                <w:rFonts w:ascii="Arial" w:hAnsi="Arial" w:cs="Arial"/>
                <w:spacing w:val="-5"/>
                <w:sz w:val="20"/>
                <w:szCs w:val="20"/>
                <w:u w:val="single"/>
              </w:rPr>
            </w:pPr>
            <w:r>
              <w:rPr>
                <w:rFonts w:ascii="Arial" w:hAnsi="Arial" w:cs="Arial"/>
                <w:spacing w:val="-5"/>
                <w:sz w:val="20"/>
                <w:szCs w:val="20"/>
                <w:u w:val="single"/>
              </w:rPr>
              <w:t>Покровська,</w:t>
            </w:r>
            <w:r w:rsidRPr="0057357F">
              <w:rPr>
                <w:rFonts w:ascii="Arial" w:hAnsi="Arial" w:cs="Arial"/>
                <w:spacing w:val="-5"/>
                <w:sz w:val="20"/>
                <w:szCs w:val="20"/>
                <w:u w:val="single"/>
              </w:rPr>
              <w:t xml:space="preserve"> Богдана Хмельницького та Михайла</w:t>
            </w:r>
          </w:p>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u w:val="single"/>
              </w:rPr>
              <w:t>Грушевського)</w:t>
            </w:r>
          </w:p>
        </w:tc>
        <w:tc>
          <w:tcPr>
            <w:tcW w:w="1417"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5387"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417"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34</w:t>
            </w:r>
          </w:p>
        </w:tc>
        <w:tc>
          <w:tcPr>
            <w:tcW w:w="5387"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Знімання асфальтобетонних покриттів доріг за</w:t>
            </w:r>
          </w:p>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допомогою машин для холодного фрезерування</w:t>
            </w:r>
          </w:p>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асфальтобетонних покриттів шириною фрезерування</w:t>
            </w:r>
          </w:p>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2100 мм та глибиною фрезерування 50 мм [на </w:t>
            </w:r>
            <w:proofErr w:type="spellStart"/>
            <w:r w:rsidRPr="0057357F">
              <w:rPr>
                <w:rFonts w:ascii="Arial" w:hAnsi="Arial" w:cs="Arial"/>
                <w:spacing w:val="-5"/>
                <w:sz w:val="20"/>
                <w:szCs w:val="20"/>
              </w:rPr>
              <w:t>однiй</w:t>
            </w:r>
            <w:proofErr w:type="spellEnd"/>
          </w:p>
          <w:p w:rsidR="00706D77" w:rsidRPr="0057357F" w:rsidRDefault="00706D77" w:rsidP="005166F3">
            <w:pPr>
              <w:keepLines/>
              <w:autoSpaceDE w:val="0"/>
              <w:autoSpaceDN w:val="0"/>
              <w:spacing w:after="0" w:line="240" w:lineRule="auto"/>
              <w:rPr>
                <w:rFonts w:ascii="Arial" w:hAnsi="Arial" w:cs="Arial"/>
                <w:spacing w:val="-5"/>
                <w:sz w:val="20"/>
                <w:szCs w:val="20"/>
              </w:rPr>
            </w:pPr>
            <w:proofErr w:type="spellStart"/>
            <w:r w:rsidRPr="0057357F">
              <w:rPr>
                <w:rFonts w:ascii="Arial" w:hAnsi="Arial" w:cs="Arial"/>
                <w:spacing w:val="-5"/>
                <w:sz w:val="20"/>
                <w:szCs w:val="20"/>
              </w:rPr>
              <w:t>половинi</w:t>
            </w:r>
            <w:proofErr w:type="spellEnd"/>
            <w:r w:rsidRPr="0057357F">
              <w:rPr>
                <w:rFonts w:ascii="Arial" w:hAnsi="Arial" w:cs="Arial"/>
                <w:spacing w:val="-5"/>
                <w:sz w:val="20"/>
                <w:szCs w:val="20"/>
              </w:rPr>
              <w:t xml:space="preserve"> проїжджої частини при систематичному </w:t>
            </w:r>
            <w:proofErr w:type="spellStart"/>
            <w:r w:rsidRPr="0057357F">
              <w:rPr>
                <w:rFonts w:ascii="Arial" w:hAnsi="Arial" w:cs="Arial"/>
                <w:spacing w:val="-5"/>
                <w:sz w:val="20"/>
                <w:szCs w:val="20"/>
              </w:rPr>
              <w:t>русi</w:t>
            </w:r>
            <w:proofErr w:type="spellEnd"/>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транспорту на </w:t>
            </w:r>
            <w:proofErr w:type="spellStart"/>
            <w:r w:rsidRPr="0057357F">
              <w:rPr>
                <w:rFonts w:ascii="Arial" w:hAnsi="Arial" w:cs="Arial"/>
                <w:spacing w:val="-5"/>
                <w:sz w:val="20"/>
                <w:szCs w:val="20"/>
              </w:rPr>
              <w:t>другiй</w:t>
            </w:r>
            <w:proofErr w:type="spellEnd"/>
            <w:r w:rsidRPr="0057357F">
              <w:rPr>
                <w:rFonts w:ascii="Arial" w:hAnsi="Arial" w:cs="Arial"/>
                <w:spacing w:val="-5"/>
                <w:sz w:val="20"/>
                <w:szCs w:val="20"/>
              </w:rPr>
              <w:t>]</w:t>
            </w:r>
          </w:p>
        </w:tc>
        <w:tc>
          <w:tcPr>
            <w:tcW w:w="1417"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78,5</w:t>
            </w: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35</w:t>
            </w:r>
          </w:p>
        </w:tc>
        <w:tc>
          <w:tcPr>
            <w:tcW w:w="5387"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Розбирання щебеневих покриттів та основ</w:t>
            </w:r>
          </w:p>
        </w:tc>
        <w:tc>
          <w:tcPr>
            <w:tcW w:w="1417"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23,55</w:t>
            </w: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36</w:t>
            </w:r>
          </w:p>
        </w:tc>
        <w:tc>
          <w:tcPr>
            <w:tcW w:w="5387"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підстильних та </w:t>
            </w:r>
            <w:proofErr w:type="spellStart"/>
            <w:r w:rsidRPr="0057357F">
              <w:rPr>
                <w:rFonts w:ascii="Arial" w:hAnsi="Arial" w:cs="Arial"/>
                <w:spacing w:val="-5"/>
                <w:sz w:val="20"/>
                <w:szCs w:val="20"/>
              </w:rPr>
              <w:t>вирівнювальних</w:t>
            </w:r>
            <w:proofErr w:type="spellEnd"/>
            <w:r w:rsidRPr="0057357F">
              <w:rPr>
                <w:rFonts w:ascii="Arial" w:hAnsi="Arial" w:cs="Arial"/>
                <w:spacing w:val="-5"/>
                <w:sz w:val="20"/>
                <w:szCs w:val="20"/>
              </w:rPr>
              <w:t xml:space="preserve"> шарів</w:t>
            </w:r>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основи з піску</w:t>
            </w:r>
          </w:p>
        </w:tc>
        <w:tc>
          <w:tcPr>
            <w:tcW w:w="1417"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2,512</w:t>
            </w: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37</w:t>
            </w:r>
          </w:p>
        </w:tc>
        <w:tc>
          <w:tcPr>
            <w:tcW w:w="5387"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Установлення арматурних сіток і каркасів вручну, маса</w:t>
            </w:r>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елемента понад 20 кг до 50 кг</w:t>
            </w:r>
          </w:p>
        </w:tc>
        <w:tc>
          <w:tcPr>
            <w:tcW w:w="1417"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0,345218</w:t>
            </w: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38</w:t>
            </w:r>
          </w:p>
        </w:tc>
        <w:tc>
          <w:tcPr>
            <w:tcW w:w="5387"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Улаштування бетонної підготовки</w:t>
            </w:r>
          </w:p>
        </w:tc>
        <w:tc>
          <w:tcPr>
            <w:tcW w:w="1417"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7,536</w:t>
            </w: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39</w:t>
            </w:r>
          </w:p>
        </w:tc>
        <w:tc>
          <w:tcPr>
            <w:tcW w:w="5387"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Установлення бортових каменів бетонних і</w:t>
            </w:r>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залізобетонних при інших видах покриттів (32 ЛЕЖАЧИ)</w:t>
            </w:r>
          </w:p>
        </w:tc>
        <w:tc>
          <w:tcPr>
            <w:tcW w:w="1417"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54</w:t>
            </w: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40</w:t>
            </w:r>
          </w:p>
        </w:tc>
        <w:tc>
          <w:tcPr>
            <w:tcW w:w="5387"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підстильних та </w:t>
            </w:r>
            <w:proofErr w:type="spellStart"/>
            <w:r w:rsidRPr="0057357F">
              <w:rPr>
                <w:rFonts w:ascii="Arial" w:hAnsi="Arial" w:cs="Arial"/>
                <w:spacing w:val="-5"/>
                <w:sz w:val="20"/>
                <w:szCs w:val="20"/>
              </w:rPr>
              <w:t>вирівнювальних</w:t>
            </w:r>
            <w:proofErr w:type="spellEnd"/>
            <w:r w:rsidRPr="0057357F">
              <w:rPr>
                <w:rFonts w:ascii="Arial" w:hAnsi="Arial" w:cs="Arial"/>
                <w:spacing w:val="-5"/>
                <w:sz w:val="20"/>
                <w:szCs w:val="20"/>
              </w:rPr>
              <w:t xml:space="preserve"> шарів</w:t>
            </w:r>
          </w:p>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основи з піщано-щебеневої суміші </w:t>
            </w:r>
            <w:proofErr w:type="spellStart"/>
            <w:r w:rsidRPr="0057357F">
              <w:rPr>
                <w:rFonts w:ascii="Arial" w:hAnsi="Arial" w:cs="Arial"/>
                <w:spacing w:val="-5"/>
                <w:sz w:val="20"/>
                <w:szCs w:val="20"/>
              </w:rPr>
              <w:t>фр</w:t>
            </w:r>
            <w:proofErr w:type="spellEnd"/>
            <w:r w:rsidRPr="0057357F">
              <w:rPr>
                <w:rFonts w:ascii="Arial" w:hAnsi="Arial" w:cs="Arial"/>
                <w:spacing w:val="-5"/>
                <w:sz w:val="20"/>
                <w:szCs w:val="20"/>
              </w:rPr>
              <w:t xml:space="preserve"> 0-40мм (матеріал</w:t>
            </w:r>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замовника)</w:t>
            </w:r>
          </w:p>
        </w:tc>
        <w:tc>
          <w:tcPr>
            <w:tcW w:w="1417"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1,4704</w:t>
            </w: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41</w:t>
            </w:r>
          </w:p>
        </w:tc>
        <w:tc>
          <w:tcPr>
            <w:tcW w:w="5387"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підстильних та </w:t>
            </w:r>
            <w:proofErr w:type="spellStart"/>
            <w:r w:rsidRPr="0057357F">
              <w:rPr>
                <w:rFonts w:ascii="Arial" w:hAnsi="Arial" w:cs="Arial"/>
                <w:spacing w:val="-5"/>
                <w:sz w:val="20"/>
                <w:szCs w:val="20"/>
              </w:rPr>
              <w:t>вирівнювальних</w:t>
            </w:r>
            <w:proofErr w:type="spellEnd"/>
            <w:r w:rsidRPr="0057357F">
              <w:rPr>
                <w:rFonts w:ascii="Arial" w:hAnsi="Arial" w:cs="Arial"/>
                <w:spacing w:val="-5"/>
                <w:sz w:val="20"/>
                <w:szCs w:val="20"/>
              </w:rPr>
              <w:t xml:space="preserve"> шарів</w:t>
            </w:r>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основи з відсіву</w:t>
            </w:r>
          </w:p>
        </w:tc>
        <w:tc>
          <w:tcPr>
            <w:tcW w:w="1417"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1,838</w:t>
            </w: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42</w:t>
            </w:r>
          </w:p>
        </w:tc>
        <w:tc>
          <w:tcPr>
            <w:tcW w:w="5387"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Улаштування покриття з фігурних елементів мощення з</w:t>
            </w:r>
          </w:p>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приготуванням піщано-цементної суміші тротуарів,</w:t>
            </w:r>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шириною до 2 м</w:t>
            </w:r>
          </w:p>
        </w:tc>
        <w:tc>
          <w:tcPr>
            <w:tcW w:w="1417"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36,76</w:t>
            </w: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43</w:t>
            </w:r>
          </w:p>
        </w:tc>
        <w:tc>
          <w:tcPr>
            <w:tcW w:w="5387"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Різання </w:t>
            </w:r>
            <w:proofErr w:type="spellStart"/>
            <w:r w:rsidRPr="0057357F">
              <w:rPr>
                <w:rFonts w:ascii="Arial" w:hAnsi="Arial" w:cs="Arial"/>
                <w:spacing w:val="-5"/>
                <w:sz w:val="20"/>
                <w:szCs w:val="20"/>
              </w:rPr>
              <w:t>дрібнорозмірних</w:t>
            </w:r>
            <w:proofErr w:type="spellEnd"/>
            <w:r w:rsidRPr="0057357F">
              <w:rPr>
                <w:rFonts w:ascii="Arial" w:hAnsi="Arial" w:cs="Arial"/>
                <w:spacing w:val="-5"/>
                <w:sz w:val="20"/>
                <w:szCs w:val="20"/>
              </w:rPr>
              <w:t xml:space="preserve"> фігурних елементів мощення</w:t>
            </w:r>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w:t>
            </w:r>
            <w:proofErr w:type="spellStart"/>
            <w:r w:rsidRPr="0057357F">
              <w:rPr>
                <w:rFonts w:ascii="Arial" w:hAnsi="Arial" w:cs="Arial"/>
                <w:spacing w:val="-5"/>
                <w:sz w:val="20"/>
                <w:szCs w:val="20"/>
              </w:rPr>
              <w:t>ФЕМ</w:t>
            </w:r>
            <w:proofErr w:type="spellEnd"/>
            <w:r w:rsidRPr="0057357F">
              <w:rPr>
                <w:rFonts w:ascii="Arial" w:hAnsi="Arial" w:cs="Arial"/>
                <w:spacing w:val="-5"/>
                <w:sz w:val="20"/>
                <w:szCs w:val="20"/>
              </w:rPr>
              <w:t>]</w:t>
            </w:r>
          </w:p>
        </w:tc>
        <w:tc>
          <w:tcPr>
            <w:tcW w:w="1417"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 різу</w:t>
            </w:r>
          </w:p>
        </w:tc>
        <w:tc>
          <w:tcPr>
            <w:tcW w:w="1418"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4,2</w:t>
            </w: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5387" w:type="dxa"/>
            <w:tcBorders>
              <w:top w:val="nil"/>
              <w:left w:val="single" w:sz="4" w:space="0" w:color="auto"/>
              <w:bottom w:val="nil"/>
              <w:right w:val="single" w:sz="4" w:space="0" w:color="auto"/>
            </w:tcBorders>
            <w:vAlign w:val="center"/>
          </w:tcPr>
          <w:p w:rsidR="00706D77" w:rsidRPr="0057357F" w:rsidRDefault="00706D77" w:rsidP="005166F3">
            <w:pPr>
              <w:keepLines/>
              <w:autoSpaceDE w:val="0"/>
              <w:autoSpaceDN w:val="0"/>
              <w:spacing w:after="0" w:line="240" w:lineRule="auto"/>
              <w:jc w:val="center"/>
              <w:rPr>
                <w:rFonts w:ascii="Arial" w:hAnsi="Arial" w:cs="Arial"/>
                <w:sz w:val="20"/>
                <w:szCs w:val="20"/>
              </w:rPr>
            </w:pPr>
            <w:proofErr w:type="spellStart"/>
            <w:r w:rsidRPr="0057357F">
              <w:rPr>
                <w:rFonts w:ascii="Arial" w:hAnsi="Arial" w:cs="Arial"/>
                <w:spacing w:val="-5"/>
                <w:sz w:val="20"/>
                <w:szCs w:val="20"/>
                <w:u w:val="single"/>
              </w:rPr>
              <w:t>Роздiл</w:t>
            </w:r>
            <w:proofErr w:type="spellEnd"/>
            <w:r w:rsidRPr="0057357F">
              <w:rPr>
                <w:rFonts w:ascii="Arial" w:hAnsi="Arial" w:cs="Arial"/>
                <w:spacing w:val="-5"/>
                <w:sz w:val="20"/>
                <w:szCs w:val="20"/>
                <w:u w:val="single"/>
              </w:rPr>
              <w:t xml:space="preserve"> 6. ІНШІ РОБОТИ</w:t>
            </w:r>
          </w:p>
        </w:tc>
        <w:tc>
          <w:tcPr>
            <w:tcW w:w="1417"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5387"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417"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44</w:t>
            </w:r>
          </w:p>
        </w:tc>
        <w:tc>
          <w:tcPr>
            <w:tcW w:w="5387"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Навантаження сміття екскаваторами на </w:t>
            </w:r>
            <w:proofErr w:type="spellStart"/>
            <w:r w:rsidRPr="0057357F">
              <w:rPr>
                <w:rFonts w:ascii="Arial" w:hAnsi="Arial" w:cs="Arial"/>
                <w:spacing w:val="-5"/>
                <w:sz w:val="20"/>
                <w:szCs w:val="20"/>
              </w:rPr>
              <w:t>автомобілі-</w:t>
            </w:r>
            <w:proofErr w:type="spellEnd"/>
          </w:p>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самоскиди, місткість ковша екскаватора 0,25 м3.</w:t>
            </w:r>
          </w:p>
        </w:tc>
        <w:tc>
          <w:tcPr>
            <w:tcW w:w="1417"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125,54</w:t>
            </w: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57740B">
        <w:trPr>
          <w:jc w:val="center"/>
        </w:trPr>
        <w:tc>
          <w:tcPr>
            <w:tcW w:w="543" w:type="dxa"/>
            <w:tcBorders>
              <w:top w:val="nil"/>
              <w:left w:val="single" w:sz="12" w:space="0" w:color="auto"/>
              <w:bottom w:val="nil"/>
              <w:right w:val="single" w:sz="4" w:space="0" w:color="auto"/>
            </w:tcBorders>
          </w:tcPr>
          <w:p w:rsidR="00706D77" w:rsidRPr="0057357F" w:rsidRDefault="00706D77" w:rsidP="005166F3">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45</w:t>
            </w:r>
          </w:p>
        </w:tc>
        <w:tc>
          <w:tcPr>
            <w:tcW w:w="5387" w:type="dxa"/>
            <w:tcBorders>
              <w:top w:val="nil"/>
              <w:left w:val="nil"/>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Перевезення сміття до 4 км</w:t>
            </w:r>
          </w:p>
        </w:tc>
        <w:tc>
          <w:tcPr>
            <w:tcW w:w="1417" w:type="dxa"/>
            <w:tcBorders>
              <w:top w:val="nil"/>
              <w:left w:val="single" w:sz="4" w:space="0" w:color="auto"/>
              <w:bottom w:val="nil"/>
              <w:right w:val="nil"/>
            </w:tcBorders>
          </w:tcPr>
          <w:p w:rsidR="00706D77" w:rsidRPr="0057357F" w:rsidRDefault="00706D77" w:rsidP="005166F3">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706D77" w:rsidRPr="0057357F" w:rsidRDefault="00706D77" w:rsidP="005166F3">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125,54</w:t>
            </w:r>
          </w:p>
        </w:tc>
        <w:tc>
          <w:tcPr>
            <w:tcW w:w="1392" w:type="dxa"/>
            <w:tcBorders>
              <w:top w:val="nil"/>
              <w:left w:val="single" w:sz="4" w:space="0" w:color="auto"/>
              <w:bottom w:val="nil"/>
              <w:right w:val="single" w:sz="12" w:space="0" w:color="auto"/>
            </w:tcBorders>
            <w:vAlign w:val="center"/>
          </w:tcPr>
          <w:p w:rsidR="00706D77" w:rsidRPr="0057357F" w:rsidRDefault="00706D77" w:rsidP="005166F3">
            <w:pPr>
              <w:autoSpaceDE w:val="0"/>
              <w:autoSpaceDN w:val="0"/>
              <w:adjustRightInd w:val="0"/>
              <w:spacing w:after="0" w:line="240" w:lineRule="auto"/>
              <w:rPr>
                <w:rFonts w:ascii="Arial" w:hAnsi="Arial" w:cs="Arial"/>
                <w:sz w:val="16"/>
                <w:szCs w:val="16"/>
              </w:rPr>
            </w:pPr>
          </w:p>
        </w:tc>
      </w:tr>
      <w:tr w:rsidR="00706D77" w:rsidRPr="0057357F" w:rsidTr="00A60112">
        <w:trPr>
          <w:jc w:val="center"/>
        </w:trPr>
        <w:tc>
          <w:tcPr>
            <w:tcW w:w="10157" w:type="dxa"/>
            <w:gridSpan w:val="5"/>
            <w:tcBorders>
              <w:top w:val="single" w:sz="12" w:space="0" w:color="auto"/>
              <w:left w:val="nil"/>
              <w:bottom w:val="nil"/>
              <w:right w:val="nil"/>
            </w:tcBorders>
          </w:tcPr>
          <w:p w:rsidR="00706D77" w:rsidRPr="0057357F" w:rsidRDefault="00706D77" w:rsidP="005166F3">
            <w:pPr>
              <w:autoSpaceDE w:val="0"/>
              <w:autoSpaceDN w:val="0"/>
              <w:adjustRightInd w:val="0"/>
              <w:spacing w:after="0" w:line="240" w:lineRule="auto"/>
              <w:rPr>
                <w:rFonts w:ascii="Arial" w:hAnsi="Arial" w:cs="Arial"/>
                <w:sz w:val="16"/>
                <w:szCs w:val="16"/>
              </w:rPr>
            </w:pPr>
          </w:p>
        </w:tc>
      </w:tr>
    </w:tbl>
    <w:p w:rsidR="000E417F" w:rsidRDefault="000E417F" w:rsidP="00CB1367">
      <w:pPr>
        <w:spacing w:after="0" w:line="0" w:lineRule="atLeast"/>
        <w:ind w:firstLine="567"/>
        <w:jc w:val="both"/>
        <w:rPr>
          <w:rFonts w:ascii="Times New Roman" w:hAnsi="Times New Roman"/>
          <w:i/>
          <w:sz w:val="20"/>
          <w:szCs w:val="20"/>
          <w:lang w:eastAsia="zh-CN"/>
        </w:rPr>
      </w:pPr>
    </w:p>
    <w:p w:rsidR="0080595D" w:rsidRDefault="0080595D" w:rsidP="00CB1367">
      <w:pPr>
        <w:spacing w:after="0" w:line="0" w:lineRule="atLeast"/>
        <w:ind w:firstLine="567"/>
        <w:jc w:val="both"/>
        <w:rPr>
          <w:rFonts w:ascii="Times New Roman" w:hAnsi="Times New Roman"/>
          <w:i/>
          <w:sz w:val="20"/>
          <w:szCs w:val="20"/>
          <w:lang w:eastAsia="zh-CN"/>
        </w:rPr>
      </w:pPr>
    </w:p>
    <w:p w:rsidR="0057740B" w:rsidRDefault="0057740B" w:rsidP="0080595D">
      <w:pPr>
        <w:spacing w:after="0" w:line="0" w:lineRule="atLeast"/>
        <w:jc w:val="center"/>
        <w:rPr>
          <w:rFonts w:ascii="Times New Roman" w:hAnsi="Times New Roman"/>
          <w:b/>
        </w:rPr>
      </w:pPr>
    </w:p>
    <w:p w:rsidR="0057740B" w:rsidRDefault="0057740B" w:rsidP="0080595D">
      <w:pPr>
        <w:spacing w:after="0" w:line="0" w:lineRule="atLeast"/>
        <w:jc w:val="center"/>
        <w:rPr>
          <w:rFonts w:ascii="Times New Roman" w:hAnsi="Times New Roman"/>
          <w:b/>
        </w:rPr>
      </w:pPr>
    </w:p>
    <w:p w:rsidR="0057740B" w:rsidRDefault="0057740B" w:rsidP="0080595D">
      <w:pPr>
        <w:spacing w:after="0" w:line="0" w:lineRule="atLeast"/>
        <w:jc w:val="center"/>
        <w:rPr>
          <w:rFonts w:ascii="Times New Roman" w:hAnsi="Times New Roman"/>
          <w:b/>
        </w:rPr>
      </w:pPr>
    </w:p>
    <w:p w:rsidR="0057740B" w:rsidRDefault="0057740B" w:rsidP="0080595D">
      <w:pPr>
        <w:spacing w:after="0" w:line="0" w:lineRule="atLeast"/>
        <w:jc w:val="center"/>
        <w:rPr>
          <w:rFonts w:ascii="Times New Roman" w:hAnsi="Times New Roman"/>
          <w:b/>
        </w:rPr>
      </w:pPr>
    </w:p>
    <w:p w:rsidR="0057740B" w:rsidRDefault="0057740B" w:rsidP="0080595D">
      <w:pPr>
        <w:spacing w:after="0" w:line="0" w:lineRule="atLeast"/>
        <w:jc w:val="center"/>
        <w:rPr>
          <w:rFonts w:ascii="Times New Roman" w:hAnsi="Times New Roman"/>
          <w:b/>
        </w:rPr>
      </w:pPr>
    </w:p>
    <w:p w:rsidR="0057740B" w:rsidRDefault="0057740B" w:rsidP="0080595D">
      <w:pPr>
        <w:spacing w:after="0" w:line="0" w:lineRule="atLeast"/>
        <w:jc w:val="center"/>
        <w:rPr>
          <w:rFonts w:ascii="Times New Roman" w:hAnsi="Times New Roman"/>
          <w:b/>
        </w:rPr>
      </w:pPr>
    </w:p>
    <w:p w:rsidR="0057740B" w:rsidRDefault="0057740B" w:rsidP="0080595D">
      <w:pPr>
        <w:spacing w:after="0" w:line="0" w:lineRule="atLeast"/>
        <w:jc w:val="center"/>
        <w:rPr>
          <w:rFonts w:ascii="Times New Roman" w:hAnsi="Times New Roman"/>
          <w:b/>
        </w:rPr>
      </w:pPr>
    </w:p>
    <w:p w:rsidR="0057740B" w:rsidRDefault="0057740B" w:rsidP="0080595D">
      <w:pPr>
        <w:spacing w:after="0" w:line="0" w:lineRule="atLeast"/>
        <w:jc w:val="center"/>
        <w:rPr>
          <w:rFonts w:ascii="Times New Roman" w:hAnsi="Times New Roman"/>
          <w:b/>
        </w:rPr>
      </w:pPr>
    </w:p>
    <w:p w:rsidR="0057740B" w:rsidRDefault="0057740B" w:rsidP="0080595D">
      <w:pPr>
        <w:spacing w:after="0" w:line="0" w:lineRule="atLeast"/>
        <w:jc w:val="center"/>
        <w:rPr>
          <w:rFonts w:ascii="Times New Roman" w:hAnsi="Times New Roman"/>
          <w:b/>
        </w:rPr>
      </w:pPr>
    </w:p>
    <w:p w:rsidR="0057740B" w:rsidRDefault="0057740B" w:rsidP="0080595D">
      <w:pPr>
        <w:spacing w:after="0" w:line="0" w:lineRule="atLeast"/>
        <w:jc w:val="center"/>
        <w:rPr>
          <w:rFonts w:ascii="Times New Roman" w:hAnsi="Times New Roman"/>
          <w:b/>
        </w:rPr>
      </w:pPr>
    </w:p>
    <w:p w:rsidR="0057740B" w:rsidRDefault="0057740B" w:rsidP="0080595D">
      <w:pPr>
        <w:spacing w:after="0" w:line="0" w:lineRule="atLeast"/>
        <w:jc w:val="center"/>
        <w:rPr>
          <w:rFonts w:ascii="Times New Roman" w:hAnsi="Times New Roman"/>
          <w:b/>
        </w:rPr>
      </w:pPr>
    </w:p>
    <w:p w:rsidR="0057740B" w:rsidRDefault="0057740B" w:rsidP="0080595D">
      <w:pPr>
        <w:spacing w:after="0" w:line="0" w:lineRule="atLeast"/>
        <w:jc w:val="center"/>
        <w:rPr>
          <w:rFonts w:ascii="Times New Roman" w:hAnsi="Times New Roman"/>
          <w:b/>
        </w:rPr>
      </w:pPr>
    </w:p>
    <w:p w:rsidR="0057740B" w:rsidRDefault="0057740B" w:rsidP="0080595D">
      <w:pPr>
        <w:spacing w:after="0" w:line="0" w:lineRule="atLeast"/>
        <w:jc w:val="center"/>
        <w:rPr>
          <w:rFonts w:ascii="Times New Roman" w:hAnsi="Times New Roman"/>
          <w:b/>
        </w:rPr>
      </w:pPr>
    </w:p>
    <w:p w:rsidR="0057740B" w:rsidRDefault="0057740B" w:rsidP="0080595D">
      <w:pPr>
        <w:spacing w:after="0" w:line="0" w:lineRule="atLeast"/>
        <w:jc w:val="center"/>
        <w:rPr>
          <w:rFonts w:ascii="Times New Roman" w:hAnsi="Times New Roman"/>
          <w:b/>
        </w:rPr>
      </w:pPr>
    </w:p>
    <w:p w:rsidR="0057740B" w:rsidRDefault="0057740B" w:rsidP="0080595D">
      <w:pPr>
        <w:spacing w:after="0" w:line="0" w:lineRule="atLeast"/>
        <w:jc w:val="center"/>
        <w:rPr>
          <w:rFonts w:ascii="Times New Roman" w:hAnsi="Times New Roman"/>
          <w:b/>
        </w:rPr>
      </w:pPr>
    </w:p>
    <w:p w:rsidR="0057740B" w:rsidRDefault="0057740B" w:rsidP="0080595D">
      <w:pPr>
        <w:spacing w:after="0" w:line="0" w:lineRule="atLeast"/>
        <w:jc w:val="center"/>
        <w:rPr>
          <w:rFonts w:ascii="Times New Roman" w:hAnsi="Times New Roman"/>
          <w:b/>
        </w:rPr>
      </w:pPr>
    </w:p>
    <w:p w:rsidR="0057740B" w:rsidRDefault="0057740B" w:rsidP="0080595D">
      <w:pPr>
        <w:spacing w:after="0" w:line="0" w:lineRule="atLeast"/>
        <w:jc w:val="center"/>
        <w:rPr>
          <w:rFonts w:ascii="Times New Roman" w:hAnsi="Times New Roman"/>
          <w:b/>
        </w:rPr>
      </w:pPr>
    </w:p>
    <w:p w:rsidR="0057740B" w:rsidRDefault="0057740B" w:rsidP="0080595D">
      <w:pPr>
        <w:spacing w:after="0" w:line="0" w:lineRule="atLeast"/>
        <w:jc w:val="center"/>
        <w:rPr>
          <w:rFonts w:ascii="Times New Roman" w:hAnsi="Times New Roman"/>
          <w:b/>
        </w:rPr>
      </w:pPr>
    </w:p>
    <w:p w:rsidR="0080595D" w:rsidRDefault="0080595D" w:rsidP="0080595D">
      <w:pPr>
        <w:spacing w:after="0" w:line="0" w:lineRule="atLeast"/>
        <w:jc w:val="center"/>
        <w:rPr>
          <w:rFonts w:ascii="Times New Roman" w:hAnsi="Times New Roman"/>
          <w:b/>
        </w:rPr>
      </w:pPr>
      <w:r w:rsidRPr="0080595D">
        <w:rPr>
          <w:rFonts w:ascii="Times New Roman" w:hAnsi="Times New Roman"/>
          <w:b/>
        </w:rPr>
        <w:lastRenderedPageBreak/>
        <w:t>Відомість будівельних матеріалів, виробів</w:t>
      </w:r>
      <w:r w:rsidR="00BA5759">
        <w:rPr>
          <w:rFonts w:ascii="Times New Roman" w:hAnsi="Times New Roman"/>
          <w:b/>
        </w:rPr>
        <w:t xml:space="preserve"> і комплектів</w:t>
      </w:r>
    </w:p>
    <w:p w:rsidR="00BA5759" w:rsidRDefault="00BA5759" w:rsidP="0080595D">
      <w:pPr>
        <w:spacing w:after="0" w:line="0" w:lineRule="atLeast"/>
        <w:jc w:val="center"/>
        <w:rPr>
          <w:rFonts w:ascii="Times New Roman" w:hAnsi="Times New Roman"/>
          <w:b/>
        </w:rPr>
      </w:pPr>
    </w:p>
    <w:tbl>
      <w:tblPr>
        <w:tblW w:w="0" w:type="auto"/>
        <w:jc w:val="center"/>
        <w:tblInd w:w="-2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322"/>
        <w:gridCol w:w="1134"/>
        <w:gridCol w:w="1247"/>
      </w:tblGrid>
      <w:tr w:rsidR="0057740B" w:rsidRPr="000B636F" w:rsidTr="00BA5759">
        <w:trPr>
          <w:jc w:val="center"/>
        </w:trPr>
        <w:tc>
          <w:tcPr>
            <w:tcW w:w="6322" w:type="dxa"/>
          </w:tcPr>
          <w:p w:rsidR="0057740B" w:rsidRPr="000B636F" w:rsidRDefault="0057740B" w:rsidP="00FF6DF1">
            <w:pPr>
              <w:keepLines/>
              <w:autoSpaceDE w:val="0"/>
              <w:autoSpaceDN w:val="0"/>
              <w:spacing w:after="0" w:line="240" w:lineRule="auto"/>
              <w:rPr>
                <w:rFonts w:ascii="Times New Roman" w:hAnsi="Times New Roman"/>
                <w:spacing w:val="-5"/>
                <w:sz w:val="24"/>
                <w:szCs w:val="24"/>
              </w:rPr>
            </w:pPr>
            <w:r w:rsidRPr="000B636F">
              <w:rPr>
                <w:rFonts w:ascii="Times New Roman" w:hAnsi="Times New Roman"/>
                <w:spacing w:val="-5"/>
                <w:sz w:val="24"/>
                <w:szCs w:val="24"/>
              </w:rPr>
              <w:t>Цвяхи будівельні з плоскою головкою 1,8х60</w:t>
            </w:r>
          </w:p>
          <w:p w:rsidR="0057740B" w:rsidRPr="000B636F" w:rsidRDefault="0057740B" w:rsidP="00FF6DF1">
            <w:pPr>
              <w:keepLines/>
              <w:autoSpaceDE w:val="0"/>
              <w:autoSpaceDN w:val="0"/>
              <w:spacing w:after="0" w:line="240" w:lineRule="auto"/>
              <w:rPr>
                <w:rFonts w:ascii="Times New Roman" w:hAnsi="Times New Roman"/>
                <w:sz w:val="24"/>
                <w:szCs w:val="24"/>
              </w:rPr>
            </w:pPr>
            <w:r w:rsidRPr="000B636F">
              <w:rPr>
                <w:rFonts w:ascii="Times New Roman" w:hAnsi="Times New Roman"/>
                <w:spacing w:val="-5"/>
                <w:sz w:val="24"/>
                <w:szCs w:val="24"/>
              </w:rPr>
              <w:t>мм</w:t>
            </w:r>
          </w:p>
        </w:tc>
        <w:tc>
          <w:tcPr>
            <w:tcW w:w="1134" w:type="dxa"/>
          </w:tcPr>
          <w:p w:rsidR="0057740B" w:rsidRPr="000B636F" w:rsidRDefault="0057740B" w:rsidP="00FF6DF1">
            <w:pPr>
              <w:keepLines/>
              <w:autoSpaceDE w:val="0"/>
              <w:autoSpaceDN w:val="0"/>
              <w:spacing w:after="0" w:line="240" w:lineRule="auto"/>
              <w:jc w:val="center"/>
              <w:rPr>
                <w:rFonts w:ascii="Times New Roman" w:hAnsi="Times New Roman"/>
                <w:sz w:val="24"/>
                <w:szCs w:val="24"/>
              </w:rPr>
            </w:pPr>
            <w:r w:rsidRPr="000B636F">
              <w:rPr>
                <w:rFonts w:ascii="Times New Roman" w:hAnsi="Times New Roman"/>
                <w:spacing w:val="-5"/>
                <w:sz w:val="24"/>
                <w:szCs w:val="24"/>
              </w:rPr>
              <w:t>т</w:t>
            </w:r>
          </w:p>
        </w:tc>
        <w:tc>
          <w:tcPr>
            <w:tcW w:w="1247" w:type="dxa"/>
          </w:tcPr>
          <w:p w:rsidR="0057740B" w:rsidRPr="000B636F" w:rsidRDefault="0057740B" w:rsidP="00FF6DF1">
            <w:pPr>
              <w:keepLines/>
              <w:autoSpaceDE w:val="0"/>
              <w:autoSpaceDN w:val="0"/>
              <w:spacing w:after="0" w:line="240" w:lineRule="auto"/>
              <w:jc w:val="right"/>
              <w:rPr>
                <w:rFonts w:ascii="Times New Roman" w:hAnsi="Times New Roman"/>
                <w:sz w:val="24"/>
                <w:szCs w:val="24"/>
              </w:rPr>
            </w:pPr>
            <w:r w:rsidRPr="000B636F">
              <w:rPr>
                <w:rFonts w:ascii="Times New Roman" w:hAnsi="Times New Roman"/>
                <w:spacing w:val="-5"/>
                <w:sz w:val="24"/>
                <w:szCs w:val="24"/>
              </w:rPr>
              <w:t>0,00119</w:t>
            </w:r>
          </w:p>
        </w:tc>
      </w:tr>
      <w:tr w:rsidR="0057740B" w:rsidRPr="000B636F" w:rsidTr="00BA5759">
        <w:trPr>
          <w:jc w:val="center"/>
        </w:trPr>
        <w:tc>
          <w:tcPr>
            <w:tcW w:w="6322" w:type="dxa"/>
          </w:tcPr>
          <w:p w:rsidR="0057740B" w:rsidRPr="000B636F" w:rsidRDefault="0057740B" w:rsidP="00FF6DF1">
            <w:pPr>
              <w:keepLines/>
              <w:autoSpaceDE w:val="0"/>
              <w:autoSpaceDN w:val="0"/>
              <w:spacing w:after="0" w:line="240" w:lineRule="auto"/>
              <w:rPr>
                <w:rFonts w:ascii="Times New Roman" w:hAnsi="Times New Roman"/>
                <w:sz w:val="24"/>
                <w:szCs w:val="24"/>
              </w:rPr>
            </w:pPr>
            <w:r w:rsidRPr="000B636F">
              <w:rPr>
                <w:rFonts w:ascii="Times New Roman" w:hAnsi="Times New Roman"/>
                <w:spacing w:val="-5"/>
                <w:sz w:val="24"/>
                <w:szCs w:val="24"/>
              </w:rPr>
              <w:t xml:space="preserve">Гас для технічних цілей, марка </w:t>
            </w:r>
            <w:proofErr w:type="spellStart"/>
            <w:r w:rsidRPr="000B636F">
              <w:rPr>
                <w:rFonts w:ascii="Times New Roman" w:hAnsi="Times New Roman"/>
                <w:spacing w:val="-5"/>
                <w:sz w:val="24"/>
                <w:szCs w:val="24"/>
              </w:rPr>
              <w:t>КТ</w:t>
            </w:r>
            <w:proofErr w:type="spellEnd"/>
            <w:r w:rsidRPr="000B636F">
              <w:rPr>
                <w:rFonts w:ascii="Times New Roman" w:hAnsi="Times New Roman"/>
                <w:spacing w:val="-5"/>
                <w:sz w:val="24"/>
                <w:szCs w:val="24"/>
              </w:rPr>
              <w:t xml:space="preserve">-1, </w:t>
            </w:r>
            <w:proofErr w:type="spellStart"/>
            <w:r w:rsidRPr="000B636F">
              <w:rPr>
                <w:rFonts w:ascii="Times New Roman" w:hAnsi="Times New Roman"/>
                <w:spacing w:val="-5"/>
                <w:sz w:val="24"/>
                <w:szCs w:val="24"/>
              </w:rPr>
              <w:t>КТ</w:t>
            </w:r>
            <w:proofErr w:type="spellEnd"/>
            <w:r w:rsidRPr="000B636F">
              <w:rPr>
                <w:rFonts w:ascii="Times New Roman" w:hAnsi="Times New Roman"/>
                <w:spacing w:val="-5"/>
                <w:sz w:val="24"/>
                <w:szCs w:val="24"/>
              </w:rPr>
              <w:t>-2</w:t>
            </w:r>
          </w:p>
        </w:tc>
        <w:tc>
          <w:tcPr>
            <w:tcW w:w="1134" w:type="dxa"/>
          </w:tcPr>
          <w:p w:rsidR="0057740B" w:rsidRPr="000B636F" w:rsidRDefault="0057740B" w:rsidP="00FF6DF1">
            <w:pPr>
              <w:keepLines/>
              <w:autoSpaceDE w:val="0"/>
              <w:autoSpaceDN w:val="0"/>
              <w:spacing w:after="0" w:line="240" w:lineRule="auto"/>
              <w:jc w:val="center"/>
              <w:rPr>
                <w:rFonts w:ascii="Times New Roman" w:hAnsi="Times New Roman"/>
                <w:sz w:val="24"/>
                <w:szCs w:val="24"/>
              </w:rPr>
            </w:pPr>
            <w:r w:rsidRPr="000B636F">
              <w:rPr>
                <w:rFonts w:ascii="Times New Roman" w:hAnsi="Times New Roman"/>
                <w:spacing w:val="-5"/>
                <w:sz w:val="24"/>
                <w:szCs w:val="24"/>
              </w:rPr>
              <w:t>т</w:t>
            </w:r>
          </w:p>
        </w:tc>
        <w:tc>
          <w:tcPr>
            <w:tcW w:w="1247" w:type="dxa"/>
          </w:tcPr>
          <w:p w:rsidR="0057740B" w:rsidRPr="000B636F" w:rsidRDefault="0057740B" w:rsidP="00FF6DF1">
            <w:pPr>
              <w:keepLines/>
              <w:autoSpaceDE w:val="0"/>
              <w:autoSpaceDN w:val="0"/>
              <w:spacing w:after="0" w:line="240" w:lineRule="auto"/>
              <w:jc w:val="right"/>
              <w:rPr>
                <w:rFonts w:ascii="Times New Roman" w:hAnsi="Times New Roman"/>
                <w:sz w:val="24"/>
                <w:szCs w:val="24"/>
              </w:rPr>
            </w:pPr>
            <w:r w:rsidRPr="000B636F">
              <w:rPr>
                <w:rFonts w:ascii="Times New Roman" w:hAnsi="Times New Roman"/>
                <w:spacing w:val="-5"/>
                <w:sz w:val="24"/>
                <w:szCs w:val="24"/>
              </w:rPr>
              <w:t>0,0001134</w:t>
            </w:r>
          </w:p>
        </w:tc>
      </w:tr>
      <w:tr w:rsidR="0057740B" w:rsidRPr="000B636F" w:rsidTr="00BA5759">
        <w:trPr>
          <w:jc w:val="center"/>
        </w:trPr>
        <w:tc>
          <w:tcPr>
            <w:tcW w:w="6322" w:type="dxa"/>
          </w:tcPr>
          <w:p w:rsidR="0057740B" w:rsidRPr="000B636F" w:rsidRDefault="0057740B" w:rsidP="00FF6DF1">
            <w:pPr>
              <w:keepLines/>
              <w:autoSpaceDE w:val="0"/>
              <w:autoSpaceDN w:val="0"/>
              <w:spacing w:after="0" w:line="240" w:lineRule="auto"/>
              <w:rPr>
                <w:rFonts w:ascii="Times New Roman" w:hAnsi="Times New Roman"/>
                <w:spacing w:val="-5"/>
                <w:sz w:val="24"/>
                <w:szCs w:val="24"/>
              </w:rPr>
            </w:pPr>
            <w:r w:rsidRPr="000B636F">
              <w:rPr>
                <w:rFonts w:ascii="Times New Roman" w:hAnsi="Times New Roman"/>
                <w:spacing w:val="-5"/>
                <w:sz w:val="24"/>
                <w:szCs w:val="24"/>
              </w:rPr>
              <w:t xml:space="preserve">Дріт сталевий </w:t>
            </w:r>
            <w:proofErr w:type="spellStart"/>
            <w:r w:rsidRPr="000B636F">
              <w:rPr>
                <w:rFonts w:ascii="Times New Roman" w:hAnsi="Times New Roman"/>
                <w:spacing w:val="-5"/>
                <w:sz w:val="24"/>
                <w:szCs w:val="24"/>
              </w:rPr>
              <w:t>низьковуглецевий</w:t>
            </w:r>
            <w:proofErr w:type="spellEnd"/>
            <w:r w:rsidRPr="000B636F">
              <w:rPr>
                <w:rFonts w:ascii="Times New Roman" w:hAnsi="Times New Roman"/>
                <w:spacing w:val="-5"/>
                <w:sz w:val="24"/>
                <w:szCs w:val="24"/>
              </w:rPr>
              <w:t xml:space="preserve"> різного</w:t>
            </w:r>
          </w:p>
          <w:p w:rsidR="0057740B" w:rsidRPr="000B636F" w:rsidRDefault="0057740B" w:rsidP="00FF6DF1">
            <w:pPr>
              <w:keepLines/>
              <w:autoSpaceDE w:val="0"/>
              <w:autoSpaceDN w:val="0"/>
              <w:spacing w:after="0" w:line="240" w:lineRule="auto"/>
              <w:rPr>
                <w:rFonts w:ascii="Times New Roman" w:hAnsi="Times New Roman"/>
                <w:sz w:val="24"/>
                <w:szCs w:val="24"/>
              </w:rPr>
            </w:pPr>
            <w:r w:rsidRPr="000B636F">
              <w:rPr>
                <w:rFonts w:ascii="Times New Roman" w:hAnsi="Times New Roman"/>
                <w:spacing w:val="-5"/>
                <w:sz w:val="24"/>
                <w:szCs w:val="24"/>
              </w:rPr>
              <w:t>призначення чорний, діаметр 1,2 мм</w:t>
            </w:r>
          </w:p>
        </w:tc>
        <w:tc>
          <w:tcPr>
            <w:tcW w:w="1134" w:type="dxa"/>
          </w:tcPr>
          <w:p w:rsidR="0057740B" w:rsidRPr="000B636F" w:rsidRDefault="0057740B" w:rsidP="00FF6DF1">
            <w:pPr>
              <w:keepLines/>
              <w:autoSpaceDE w:val="0"/>
              <w:autoSpaceDN w:val="0"/>
              <w:spacing w:after="0" w:line="240" w:lineRule="auto"/>
              <w:jc w:val="center"/>
              <w:rPr>
                <w:rFonts w:ascii="Times New Roman" w:hAnsi="Times New Roman"/>
                <w:sz w:val="24"/>
                <w:szCs w:val="24"/>
              </w:rPr>
            </w:pPr>
            <w:r w:rsidRPr="000B636F">
              <w:rPr>
                <w:rFonts w:ascii="Times New Roman" w:hAnsi="Times New Roman"/>
                <w:spacing w:val="-5"/>
                <w:sz w:val="24"/>
                <w:szCs w:val="24"/>
              </w:rPr>
              <w:t>т</w:t>
            </w:r>
          </w:p>
        </w:tc>
        <w:tc>
          <w:tcPr>
            <w:tcW w:w="1247" w:type="dxa"/>
          </w:tcPr>
          <w:p w:rsidR="0057740B" w:rsidRPr="000B636F" w:rsidRDefault="0057740B" w:rsidP="00FF6DF1">
            <w:pPr>
              <w:keepLines/>
              <w:autoSpaceDE w:val="0"/>
              <w:autoSpaceDN w:val="0"/>
              <w:spacing w:after="0" w:line="240" w:lineRule="auto"/>
              <w:jc w:val="right"/>
              <w:rPr>
                <w:rFonts w:ascii="Times New Roman" w:hAnsi="Times New Roman"/>
                <w:sz w:val="24"/>
                <w:szCs w:val="24"/>
              </w:rPr>
            </w:pPr>
            <w:r w:rsidRPr="000B636F">
              <w:rPr>
                <w:rFonts w:ascii="Times New Roman" w:hAnsi="Times New Roman"/>
                <w:spacing w:val="-5"/>
                <w:sz w:val="24"/>
                <w:szCs w:val="24"/>
              </w:rPr>
              <w:t>0,008</w:t>
            </w:r>
          </w:p>
        </w:tc>
      </w:tr>
      <w:tr w:rsidR="0057740B" w:rsidRPr="000B636F" w:rsidTr="00BA5759">
        <w:trPr>
          <w:jc w:val="center"/>
        </w:trPr>
        <w:tc>
          <w:tcPr>
            <w:tcW w:w="6322" w:type="dxa"/>
          </w:tcPr>
          <w:p w:rsidR="0057740B" w:rsidRPr="000B636F" w:rsidRDefault="0057740B" w:rsidP="00FF6DF1">
            <w:pPr>
              <w:keepLines/>
              <w:autoSpaceDE w:val="0"/>
              <w:autoSpaceDN w:val="0"/>
              <w:spacing w:after="0" w:line="240" w:lineRule="auto"/>
              <w:rPr>
                <w:rFonts w:ascii="Times New Roman" w:hAnsi="Times New Roman"/>
                <w:spacing w:val="-5"/>
                <w:sz w:val="24"/>
                <w:szCs w:val="24"/>
              </w:rPr>
            </w:pPr>
            <w:r w:rsidRPr="000B636F">
              <w:rPr>
                <w:rFonts w:ascii="Times New Roman" w:hAnsi="Times New Roman"/>
                <w:spacing w:val="-5"/>
                <w:sz w:val="24"/>
                <w:szCs w:val="24"/>
              </w:rPr>
              <w:t xml:space="preserve">Портландцемент </w:t>
            </w:r>
            <w:proofErr w:type="spellStart"/>
            <w:r w:rsidRPr="000B636F">
              <w:rPr>
                <w:rFonts w:ascii="Times New Roman" w:hAnsi="Times New Roman"/>
                <w:spacing w:val="-5"/>
                <w:sz w:val="24"/>
                <w:szCs w:val="24"/>
              </w:rPr>
              <w:t>загальнобудівельного</w:t>
            </w:r>
            <w:proofErr w:type="spellEnd"/>
          </w:p>
          <w:p w:rsidR="0057740B" w:rsidRPr="000B636F" w:rsidRDefault="0057740B" w:rsidP="00FF6DF1">
            <w:pPr>
              <w:keepLines/>
              <w:autoSpaceDE w:val="0"/>
              <w:autoSpaceDN w:val="0"/>
              <w:spacing w:after="0" w:line="240" w:lineRule="auto"/>
              <w:rPr>
                <w:rFonts w:ascii="Times New Roman" w:hAnsi="Times New Roman"/>
                <w:sz w:val="24"/>
                <w:szCs w:val="24"/>
              </w:rPr>
            </w:pPr>
            <w:r w:rsidRPr="000B636F">
              <w:rPr>
                <w:rFonts w:ascii="Times New Roman" w:hAnsi="Times New Roman"/>
                <w:spacing w:val="-5"/>
                <w:sz w:val="24"/>
                <w:szCs w:val="24"/>
              </w:rPr>
              <w:t xml:space="preserve">призначення </w:t>
            </w:r>
            <w:proofErr w:type="spellStart"/>
            <w:r w:rsidRPr="000B636F">
              <w:rPr>
                <w:rFonts w:ascii="Times New Roman" w:hAnsi="Times New Roman"/>
                <w:spacing w:val="-5"/>
                <w:sz w:val="24"/>
                <w:szCs w:val="24"/>
              </w:rPr>
              <w:t>бездобавковий</w:t>
            </w:r>
            <w:proofErr w:type="spellEnd"/>
            <w:r w:rsidRPr="000B636F">
              <w:rPr>
                <w:rFonts w:ascii="Times New Roman" w:hAnsi="Times New Roman"/>
                <w:spacing w:val="-5"/>
                <w:sz w:val="24"/>
                <w:szCs w:val="24"/>
              </w:rPr>
              <w:t>, марка 400</w:t>
            </w:r>
          </w:p>
        </w:tc>
        <w:tc>
          <w:tcPr>
            <w:tcW w:w="1134" w:type="dxa"/>
          </w:tcPr>
          <w:p w:rsidR="0057740B" w:rsidRPr="000B636F" w:rsidRDefault="0057740B" w:rsidP="00FF6DF1">
            <w:pPr>
              <w:keepLines/>
              <w:autoSpaceDE w:val="0"/>
              <w:autoSpaceDN w:val="0"/>
              <w:spacing w:after="0" w:line="240" w:lineRule="auto"/>
              <w:jc w:val="center"/>
              <w:rPr>
                <w:rFonts w:ascii="Times New Roman" w:hAnsi="Times New Roman"/>
                <w:sz w:val="24"/>
                <w:szCs w:val="24"/>
              </w:rPr>
            </w:pPr>
            <w:r w:rsidRPr="000B636F">
              <w:rPr>
                <w:rFonts w:ascii="Times New Roman" w:hAnsi="Times New Roman"/>
                <w:spacing w:val="-5"/>
                <w:sz w:val="24"/>
                <w:szCs w:val="24"/>
              </w:rPr>
              <w:t>т</w:t>
            </w:r>
          </w:p>
        </w:tc>
        <w:tc>
          <w:tcPr>
            <w:tcW w:w="1247" w:type="dxa"/>
          </w:tcPr>
          <w:p w:rsidR="0057740B" w:rsidRPr="000B636F" w:rsidRDefault="0057740B" w:rsidP="00FF6DF1">
            <w:pPr>
              <w:keepLines/>
              <w:autoSpaceDE w:val="0"/>
              <w:autoSpaceDN w:val="0"/>
              <w:spacing w:after="0" w:line="240" w:lineRule="auto"/>
              <w:jc w:val="right"/>
              <w:rPr>
                <w:rFonts w:ascii="Times New Roman" w:hAnsi="Times New Roman"/>
                <w:sz w:val="24"/>
                <w:szCs w:val="24"/>
              </w:rPr>
            </w:pPr>
            <w:r w:rsidRPr="000B636F">
              <w:rPr>
                <w:rFonts w:ascii="Times New Roman" w:hAnsi="Times New Roman"/>
                <w:spacing w:val="-5"/>
                <w:sz w:val="24"/>
                <w:szCs w:val="24"/>
              </w:rPr>
              <w:t>0,431836</w:t>
            </w:r>
          </w:p>
        </w:tc>
      </w:tr>
      <w:tr w:rsidR="0057740B" w:rsidRPr="000B636F" w:rsidTr="00BA5759">
        <w:trPr>
          <w:jc w:val="center"/>
        </w:trPr>
        <w:tc>
          <w:tcPr>
            <w:tcW w:w="6322" w:type="dxa"/>
          </w:tcPr>
          <w:p w:rsidR="0057740B" w:rsidRPr="000B636F" w:rsidRDefault="0057740B" w:rsidP="00FF6DF1">
            <w:pPr>
              <w:keepLines/>
              <w:autoSpaceDE w:val="0"/>
              <w:autoSpaceDN w:val="0"/>
              <w:spacing w:after="0" w:line="240" w:lineRule="auto"/>
              <w:rPr>
                <w:rFonts w:ascii="Times New Roman" w:hAnsi="Times New Roman"/>
                <w:spacing w:val="-5"/>
                <w:sz w:val="24"/>
                <w:szCs w:val="24"/>
              </w:rPr>
            </w:pPr>
            <w:r w:rsidRPr="000B636F">
              <w:rPr>
                <w:rFonts w:ascii="Times New Roman" w:hAnsi="Times New Roman"/>
                <w:spacing w:val="-5"/>
                <w:sz w:val="24"/>
                <w:szCs w:val="24"/>
              </w:rPr>
              <w:t>Бітуми нафтові дорожні БНД-40/60, перший</w:t>
            </w:r>
          </w:p>
          <w:p w:rsidR="0057740B" w:rsidRPr="000B636F" w:rsidRDefault="0057740B" w:rsidP="00FF6DF1">
            <w:pPr>
              <w:keepLines/>
              <w:autoSpaceDE w:val="0"/>
              <w:autoSpaceDN w:val="0"/>
              <w:spacing w:after="0" w:line="240" w:lineRule="auto"/>
              <w:rPr>
                <w:rFonts w:ascii="Times New Roman" w:hAnsi="Times New Roman"/>
                <w:sz w:val="24"/>
                <w:szCs w:val="24"/>
              </w:rPr>
            </w:pPr>
            <w:r w:rsidRPr="000B636F">
              <w:rPr>
                <w:rFonts w:ascii="Times New Roman" w:hAnsi="Times New Roman"/>
                <w:spacing w:val="-5"/>
                <w:sz w:val="24"/>
                <w:szCs w:val="24"/>
              </w:rPr>
              <w:t>сорт</w:t>
            </w:r>
          </w:p>
        </w:tc>
        <w:tc>
          <w:tcPr>
            <w:tcW w:w="1134" w:type="dxa"/>
          </w:tcPr>
          <w:p w:rsidR="0057740B" w:rsidRPr="000B636F" w:rsidRDefault="0057740B" w:rsidP="00FF6DF1">
            <w:pPr>
              <w:keepLines/>
              <w:autoSpaceDE w:val="0"/>
              <w:autoSpaceDN w:val="0"/>
              <w:spacing w:after="0" w:line="240" w:lineRule="auto"/>
              <w:jc w:val="center"/>
              <w:rPr>
                <w:rFonts w:ascii="Times New Roman" w:hAnsi="Times New Roman"/>
                <w:sz w:val="24"/>
                <w:szCs w:val="24"/>
              </w:rPr>
            </w:pPr>
            <w:r w:rsidRPr="000B636F">
              <w:rPr>
                <w:rFonts w:ascii="Times New Roman" w:hAnsi="Times New Roman"/>
                <w:spacing w:val="-5"/>
                <w:sz w:val="24"/>
                <w:szCs w:val="24"/>
              </w:rPr>
              <w:t>т</w:t>
            </w:r>
          </w:p>
        </w:tc>
        <w:tc>
          <w:tcPr>
            <w:tcW w:w="1247" w:type="dxa"/>
          </w:tcPr>
          <w:p w:rsidR="0057740B" w:rsidRPr="000B636F" w:rsidRDefault="0057740B" w:rsidP="00FF6DF1">
            <w:pPr>
              <w:keepLines/>
              <w:autoSpaceDE w:val="0"/>
              <w:autoSpaceDN w:val="0"/>
              <w:spacing w:after="0" w:line="240" w:lineRule="auto"/>
              <w:jc w:val="right"/>
              <w:rPr>
                <w:rFonts w:ascii="Times New Roman" w:hAnsi="Times New Roman"/>
                <w:sz w:val="24"/>
                <w:szCs w:val="24"/>
              </w:rPr>
            </w:pPr>
            <w:r w:rsidRPr="000B636F">
              <w:rPr>
                <w:rFonts w:ascii="Times New Roman" w:hAnsi="Times New Roman"/>
                <w:spacing w:val="-5"/>
                <w:sz w:val="24"/>
                <w:szCs w:val="24"/>
              </w:rPr>
              <w:t>0,0294</w:t>
            </w:r>
          </w:p>
        </w:tc>
      </w:tr>
      <w:tr w:rsidR="0057740B" w:rsidRPr="000B636F" w:rsidTr="00BA5759">
        <w:trPr>
          <w:jc w:val="center"/>
        </w:trPr>
        <w:tc>
          <w:tcPr>
            <w:tcW w:w="6322" w:type="dxa"/>
          </w:tcPr>
          <w:p w:rsidR="0057740B" w:rsidRPr="000B636F" w:rsidRDefault="0057740B" w:rsidP="00FF6DF1">
            <w:pPr>
              <w:keepLines/>
              <w:autoSpaceDE w:val="0"/>
              <w:autoSpaceDN w:val="0"/>
              <w:spacing w:after="0" w:line="240" w:lineRule="auto"/>
              <w:rPr>
                <w:rFonts w:ascii="Times New Roman" w:hAnsi="Times New Roman"/>
                <w:sz w:val="24"/>
                <w:szCs w:val="24"/>
              </w:rPr>
            </w:pPr>
            <w:r w:rsidRPr="000B636F">
              <w:rPr>
                <w:rFonts w:ascii="Times New Roman" w:hAnsi="Times New Roman"/>
                <w:spacing w:val="-5"/>
                <w:sz w:val="24"/>
                <w:szCs w:val="24"/>
              </w:rPr>
              <w:t>Бітуми нафтові дорожні МГ і СГ, рідкі</w:t>
            </w:r>
          </w:p>
        </w:tc>
        <w:tc>
          <w:tcPr>
            <w:tcW w:w="1134" w:type="dxa"/>
          </w:tcPr>
          <w:p w:rsidR="0057740B" w:rsidRPr="000B636F" w:rsidRDefault="0057740B" w:rsidP="00FF6DF1">
            <w:pPr>
              <w:keepLines/>
              <w:autoSpaceDE w:val="0"/>
              <w:autoSpaceDN w:val="0"/>
              <w:spacing w:after="0" w:line="240" w:lineRule="auto"/>
              <w:jc w:val="center"/>
              <w:rPr>
                <w:rFonts w:ascii="Times New Roman" w:hAnsi="Times New Roman"/>
                <w:sz w:val="24"/>
                <w:szCs w:val="24"/>
              </w:rPr>
            </w:pPr>
            <w:r w:rsidRPr="000B636F">
              <w:rPr>
                <w:rFonts w:ascii="Times New Roman" w:hAnsi="Times New Roman"/>
                <w:spacing w:val="-5"/>
                <w:sz w:val="24"/>
                <w:szCs w:val="24"/>
              </w:rPr>
              <w:t>т</w:t>
            </w:r>
          </w:p>
        </w:tc>
        <w:tc>
          <w:tcPr>
            <w:tcW w:w="1247" w:type="dxa"/>
          </w:tcPr>
          <w:p w:rsidR="0057740B" w:rsidRPr="000B636F" w:rsidRDefault="0057740B" w:rsidP="00FF6DF1">
            <w:pPr>
              <w:keepLines/>
              <w:autoSpaceDE w:val="0"/>
              <w:autoSpaceDN w:val="0"/>
              <w:spacing w:after="0" w:line="240" w:lineRule="auto"/>
              <w:jc w:val="right"/>
              <w:rPr>
                <w:rFonts w:ascii="Times New Roman" w:hAnsi="Times New Roman"/>
                <w:sz w:val="24"/>
                <w:szCs w:val="24"/>
              </w:rPr>
            </w:pPr>
            <w:r w:rsidRPr="000B636F">
              <w:rPr>
                <w:rFonts w:ascii="Times New Roman" w:hAnsi="Times New Roman"/>
                <w:spacing w:val="-5"/>
                <w:sz w:val="24"/>
                <w:szCs w:val="24"/>
              </w:rPr>
              <w:t>0,000126</w:t>
            </w:r>
          </w:p>
        </w:tc>
      </w:tr>
      <w:tr w:rsidR="0057740B" w:rsidRPr="000B636F" w:rsidTr="00BA5759">
        <w:trPr>
          <w:jc w:val="center"/>
        </w:trPr>
        <w:tc>
          <w:tcPr>
            <w:tcW w:w="6322" w:type="dxa"/>
          </w:tcPr>
          <w:p w:rsidR="0057740B" w:rsidRPr="000B636F" w:rsidRDefault="0057740B" w:rsidP="00FF6DF1">
            <w:pPr>
              <w:keepLines/>
              <w:autoSpaceDE w:val="0"/>
              <w:autoSpaceDN w:val="0"/>
              <w:spacing w:after="0" w:line="240" w:lineRule="auto"/>
              <w:rPr>
                <w:rFonts w:ascii="Times New Roman" w:hAnsi="Times New Roman"/>
                <w:spacing w:val="-5"/>
                <w:sz w:val="24"/>
                <w:szCs w:val="24"/>
              </w:rPr>
            </w:pPr>
            <w:r w:rsidRPr="000B636F">
              <w:rPr>
                <w:rFonts w:ascii="Times New Roman" w:hAnsi="Times New Roman"/>
                <w:spacing w:val="-5"/>
                <w:sz w:val="24"/>
                <w:szCs w:val="24"/>
              </w:rPr>
              <w:t>Круги армовані абразивні відрізні, діаметр</w:t>
            </w:r>
          </w:p>
          <w:p w:rsidR="0057740B" w:rsidRPr="000B636F" w:rsidRDefault="0057740B" w:rsidP="00FF6DF1">
            <w:pPr>
              <w:keepLines/>
              <w:autoSpaceDE w:val="0"/>
              <w:autoSpaceDN w:val="0"/>
              <w:spacing w:after="0" w:line="240" w:lineRule="auto"/>
              <w:rPr>
                <w:rFonts w:ascii="Times New Roman" w:hAnsi="Times New Roman"/>
                <w:sz w:val="24"/>
                <w:szCs w:val="24"/>
              </w:rPr>
            </w:pPr>
            <w:r w:rsidRPr="000B636F">
              <w:rPr>
                <w:rFonts w:ascii="Times New Roman" w:hAnsi="Times New Roman"/>
                <w:spacing w:val="-5"/>
                <w:sz w:val="24"/>
                <w:szCs w:val="24"/>
              </w:rPr>
              <w:t>125 мм</w:t>
            </w:r>
          </w:p>
        </w:tc>
        <w:tc>
          <w:tcPr>
            <w:tcW w:w="1134" w:type="dxa"/>
          </w:tcPr>
          <w:p w:rsidR="0057740B" w:rsidRPr="000B636F" w:rsidRDefault="0057740B" w:rsidP="00FF6DF1">
            <w:pPr>
              <w:keepLines/>
              <w:autoSpaceDE w:val="0"/>
              <w:autoSpaceDN w:val="0"/>
              <w:spacing w:after="0" w:line="240" w:lineRule="auto"/>
              <w:jc w:val="center"/>
              <w:rPr>
                <w:rFonts w:ascii="Times New Roman" w:hAnsi="Times New Roman"/>
                <w:sz w:val="24"/>
                <w:szCs w:val="24"/>
              </w:rPr>
            </w:pPr>
            <w:proofErr w:type="spellStart"/>
            <w:r w:rsidRPr="000B636F">
              <w:rPr>
                <w:rFonts w:ascii="Times New Roman" w:hAnsi="Times New Roman"/>
                <w:spacing w:val="-5"/>
                <w:sz w:val="24"/>
                <w:szCs w:val="24"/>
              </w:rPr>
              <w:t>шт</w:t>
            </w:r>
            <w:proofErr w:type="spellEnd"/>
          </w:p>
        </w:tc>
        <w:tc>
          <w:tcPr>
            <w:tcW w:w="1247" w:type="dxa"/>
          </w:tcPr>
          <w:p w:rsidR="0057740B" w:rsidRPr="000B636F" w:rsidRDefault="0057740B" w:rsidP="00FF6DF1">
            <w:pPr>
              <w:keepLines/>
              <w:autoSpaceDE w:val="0"/>
              <w:autoSpaceDN w:val="0"/>
              <w:spacing w:after="0" w:line="240" w:lineRule="auto"/>
              <w:jc w:val="right"/>
              <w:rPr>
                <w:rFonts w:ascii="Times New Roman" w:hAnsi="Times New Roman"/>
                <w:sz w:val="24"/>
                <w:szCs w:val="24"/>
              </w:rPr>
            </w:pPr>
            <w:r w:rsidRPr="000B636F">
              <w:rPr>
                <w:rFonts w:ascii="Times New Roman" w:hAnsi="Times New Roman"/>
                <w:spacing w:val="-5"/>
                <w:sz w:val="24"/>
                <w:szCs w:val="24"/>
              </w:rPr>
              <w:t>2</w:t>
            </w:r>
          </w:p>
        </w:tc>
      </w:tr>
      <w:tr w:rsidR="0057740B" w:rsidRPr="000B636F" w:rsidTr="00BA5759">
        <w:trPr>
          <w:jc w:val="center"/>
        </w:trPr>
        <w:tc>
          <w:tcPr>
            <w:tcW w:w="6322" w:type="dxa"/>
          </w:tcPr>
          <w:p w:rsidR="0057740B" w:rsidRPr="000B636F" w:rsidRDefault="0057740B" w:rsidP="00FF6DF1">
            <w:pPr>
              <w:keepLines/>
              <w:autoSpaceDE w:val="0"/>
              <w:autoSpaceDN w:val="0"/>
              <w:spacing w:after="0" w:line="240" w:lineRule="auto"/>
              <w:rPr>
                <w:rFonts w:ascii="Times New Roman" w:hAnsi="Times New Roman"/>
                <w:spacing w:val="-5"/>
                <w:sz w:val="24"/>
                <w:szCs w:val="24"/>
              </w:rPr>
            </w:pPr>
            <w:r w:rsidRPr="000B636F">
              <w:rPr>
                <w:rFonts w:ascii="Times New Roman" w:hAnsi="Times New Roman"/>
                <w:spacing w:val="-5"/>
                <w:sz w:val="24"/>
                <w:szCs w:val="24"/>
              </w:rPr>
              <w:t>Бруски обрізні з хвойних порід, довжина 4-6,</w:t>
            </w:r>
          </w:p>
          <w:p w:rsidR="0057740B" w:rsidRPr="000B636F" w:rsidRDefault="0057740B" w:rsidP="00FF6DF1">
            <w:pPr>
              <w:keepLines/>
              <w:autoSpaceDE w:val="0"/>
              <w:autoSpaceDN w:val="0"/>
              <w:spacing w:after="0" w:line="240" w:lineRule="auto"/>
              <w:rPr>
                <w:rFonts w:ascii="Times New Roman" w:hAnsi="Times New Roman"/>
                <w:spacing w:val="-5"/>
                <w:sz w:val="24"/>
                <w:szCs w:val="24"/>
              </w:rPr>
            </w:pPr>
            <w:r w:rsidRPr="000B636F">
              <w:rPr>
                <w:rFonts w:ascii="Times New Roman" w:hAnsi="Times New Roman"/>
                <w:spacing w:val="-5"/>
                <w:sz w:val="24"/>
                <w:szCs w:val="24"/>
              </w:rPr>
              <w:t>5 м, ширина 75-150 мм, товщина 40-75 мм,</w:t>
            </w:r>
          </w:p>
          <w:p w:rsidR="0057740B" w:rsidRPr="000B636F" w:rsidRDefault="0057740B" w:rsidP="00FF6DF1">
            <w:pPr>
              <w:keepLines/>
              <w:autoSpaceDE w:val="0"/>
              <w:autoSpaceDN w:val="0"/>
              <w:spacing w:after="0" w:line="240" w:lineRule="auto"/>
              <w:rPr>
                <w:rFonts w:ascii="Times New Roman" w:hAnsi="Times New Roman"/>
                <w:sz w:val="24"/>
                <w:szCs w:val="24"/>
              </w:rPr>
            </w:pPr>
            <w:r w:rsidRPr="000B636F">
              <w:rPr>
                <w:rFonts w:ascii="Times New Roman" w:hAnsi="Times New Roman"/>
                <w:spacing w:val="-5"/>
                <w:sz w:val="24"/>
                <w:szCs w:val="24"/>
              </w:rPr>
              <w:t>ІІІ сорт</w:t>
            </w:r>
          </w:p>
        </w:tc>
        <w:tc>
          <w:tcPr>
            <w:tcW w:w="1134" w:type="dxa"/>
          </w:tcPr>
          <w:p w:rsidR="0057740B" w:rsidRPr="000B636F" w:rsidRDefault="0057740B" w:rsidP="00FF6DF1">
            <w:pPr>
              <w:keepLines/>
              <w:autoSpaceDE w:val="0"/>
              <w:autoSpaceDN w:val="0"/>
              <w:spacing w:after="0" w:line="240" w:lineRule="auto"/>
              <w:jc w:val="center"/>
              <w:rPr>
                <w:rFonts w:ascii="Times New Roman" w:hAnsi="Times New Roman"/>
                <w:sz w:val="24"/>
                <w:szCs w:val="24"/>
              </w:rPr>
            </w:pPr>
            <w:r w:rsidRPr="000B636F">
              <w:rPr>
                <w:rFonts w:ascii="Times New Roman" w:hAnsi="Times New Roman"/>
                <w:spacing w:val="-5"/>
                <w:sz w:val="24"/>
                <w:szCs w:val="24"/>
              </w:rPr>
              <w:t>м3</w:t>
            </w:r>
          </w:p>
        </w:tc>
        <w:tc>
          <w:tcPr>
            <w:tcW w:w="1247" w:type="dxa"/>
          </w:tcPr>
          <w:p w:rsidR="0057740B" w:rsidRPr="000B636F" w:rsidRDefault="0057740B" w:rsidP="00FF6DF1">
            <w:pPr>
              <w:keepLines/>
              <w:autoSpaceDE w:val="0"/>
              <w:autoSpaceDN w:val="0"/>
              <w:spacing w:after="0" w:line="240" w:lineRule="auto"/>
              <w:jc w:val="right"/>
              <w:rPr>
                <w:rFonts w:ascii="Times New Roman" w:hAnsi="Times New Roman"/>
                <w:sz w:val="24"/>
                <w:szCs w:val="24"/>
              </w:rPr>
            </w:pPr>
            <w:r w:rsidRPr="000B636F">
              <w:rPr>
                <w:rFonts w:ascii="Times New Roman" w:hAnsi="Times New Roman"/>
                <w:spacing w:val="-5"/>
                <w:sz w:val="24"/>
                <w:szCs w:val="24"/>
              </w:rPr>
              <w:t>0,065728</w:t>
            </w:r>
          </w:p>
        </w:tc>
      </w:tr>
      <w:tr w:rsidR="0057740B" w:rsidRPr="000B636F" w:rsidTr="00BA5759">
        <w:trPr>
          <w:jc w:val="center"/>
        </w:trPr>
        <w:tc>
          <w:tcPr>
            <w:tcW w:w="6322" w:type="dxa"/>
          </w:tcPr>
          <w:p w:rsidR="0057740B" w:rsidRPr="000B636F" w:rsidRDefault="0057740B" w:rsidP="00FF6DF1">
            <w:pPr>
              <w:keepLines/>
              <w:autoSpaceDE w:val="0"/>
              <w:autoSpaceDN w:val="0"/>
              <w:spacing w:after="0" w:line="240" w:lineRule="auto"/>
              <w:rPr>
                <w:rFonts w:ascii="Times New Roman" w:hAnsi="Times New Roman"/>
                <w:spacing w:val="-5"/>
                <w:sz w:val="24"/>
                <w:szCs w:val="24"/>
              </w:rPr>
            </w:pPr>
            <w:r w:rsidRPr="000B636F">
              <w:rPr>
                <w:rFonts w:ascii="Times New Roman" w:hAnsi="Times New Roman"/>
                <w:spacing w:val="-5"/>
                <w:sz w:val="24"/>
                <w:szCs w:val="24"/>
              </w:rPr>
              <w:t xml:space="preserve">Бруси </w:t>
            </w:r>
            <w:proofErr w:type="spellStart"/>
            <w:r w:rsidRPr="000B636F">
              <w:rPr>
                <w:rFonts w:ascii="Times New Roman" w:hAnsi="Times New Roman"/>
                <w:spacing w:val="-5"/>
                <w:sz w:val="24"/>
                <w:szCs w:val="24"/>
              </w:rPr>
              <w:t>необрізні</w:t>
            </w:r>
            <w:proofErr w:type="spellEnd"/>
            <w:r w:rsidRPr="000B636F">
              <w:rPr>
                <w:rFonts w:ascii="Times New Roman" w:hAnsi="Times New Roman"/>
                <w:spacing w:val="-5"/>
                <w:sz w:val="24"/>
                <w:szCs w:val="24"/>
              </w:rPr>
              <w:t xml:space="preserve"> з хвойних порід, довжина 4-</w:t>
            </w:r>
          </w:p>
          <w:p w:rsidR="0057740B" w:rsidRPr="000B636F" w:rsidRDefault="0057740B" w:rsidP="00FF6DF1">
            <w:pPr>
              <w:keepLines/>
              <w:autoSpaceDE w:val="0"/>
              <w:autoSpaceDN w:val="0"/>
              <w:spacing w:after="0" w:line="240" w:lineRule="auto"/>
              <w:rPr>
                <w:rFonts w:ascii="Times New Roman" w:hAnsi="Times New Roman"/>
                <w:spacing w:val="-5"/>
                <w:sz w:val="24"/>
                <w:szCs w:val="24"/>
              </w:rPr>
            </w:pPr>
            <w:r w:rsidRPr="000B636F">
              <w:rPr>
                <w:rFonts w:ascii="Times New Roman" w:hAnsi="Times New Roman"/>
                <w:spacing w:val="-5"/>
                <w:sz w:val="24"/>
                <w:szCs w:val="24"/>
              </w:rPr>
              <w:t>6,5 м, усі ширини, товщина 100,125 мм, ІV</w:t>
            </w:r>
          </w:p>
          <w:p w:rsidR="0057740B" w:rsidRPr="000B636F" w:rsidRDefault="0057740B" w:rsidP="00FF6DF1">
            <w:pPr>
              <w:keepLines/>
              <w:autoSpaceDE w:val="0"/>
              <w:autoSpaceDN w:val="0"/>
              <w:spacing w:after="0" w:line="240" w:lineRule="auto"/>
              <w:rPr>
                <w:rFonts w:ascii="Times New Roman" w:hAnsi="Times New Roman"/>
                <w:sz w:val="24"/>
                <w:szCs w:val="24"/>
              </w:rPr>
            </w:pPr>
            <w:r w:rsidRPr="000B636F">
              <w:rPr>
                <w:rFonts w:ascii="Times New Roman" w:hAnsi="Times New Roman"/>
                <w:spacing w:val="-5"/>
                <w:sz w:val="24"/>
                <w:szCs w:val="24"/>
              </w:rPr>
              <w:t>сорт</w:t>
            </w:r>
          </w:p>
        </w:tc>
        <w:tc>
          <w:tcPr>
            <w:tcW w:w="1134" w:type="dxa"/>
          </w:tcPr>
          <w:p w:rsidR="0057740B" w:rsidRPr="000B636F" w:rsidRDefault="0057740B" w:rsidP="00FF6DF1">
            <w:pPr>
              <w:keepLines/>
              <w:autoSpaceDE w:val="0"/>
              <w:autoSpaceDN w:val="0"/>
              <w:spacing w:after="0" w:line="240" w:lineRule="auto"/>
              <w:jc w:val="center"/>
              <w:rPr>
                <w:rFonts w:ascii="Times New Roman" w:hAnsi="Times New Roman"/>
                <w:sz w:val="24"/>
                <w:szCs w:val="24"/>
              </w:rPr>
            </w:pPr>
            <w:r w:rsidRPr="000B636F">
              <w:rPr>
                <w:rFonts w:ascii="Times New Roman" w:hAnsi="Times New Roman"/>
                <w:spacing w:val="-5"/>
                <w:sz w:val="24"/>
                <w:szCs w:val="24"/>
              </w:rPr>
              <w:t>м3</w:t>
            </w:r>
          </w:p>
        </w:tc>
        <w:tc>
          <w:tcPr>
            <w:tcW w:w="1247" w:type="dxa"/>
          </w:tcPr>
          <w:p w:rsidR="0057740B" w:rsidRPr="000B636F" w:rsidRDefault="0057740B" w:rsidP="00FF6DF1">
            <w:pPr>
              <w:keepLines/>
              <w:autoSpaceDE w:val="0"/>
              <w:autoSpaceDN w:val="0"/>
              <w:spacing w:after="0" w:line="240" w:lineRule="auto"/>
              <w:jc w:val="right"/>
              <w:rPr>
                <w:rFonts w:ascii="Times New Roman" w:hAnsi="Times New Roman"/>
                <w:sz w:val="24"/>
                <w:szCs w:val="24"/>
              </w:rPr>
            </w:pPr>
            <w:r w:rsidRPr="000B636F">
              <w:rPr>
                <w:rFonts w:ascii="Times New Roman" w:hAnsi="Times New Roman"/>
                <w:spacing w:val="-5"/>
                <w:sz w:val="24"/>
                <w:szCs w:val="24"/>
              </w:rPr>
              <w:t>0,2023</w:t>
            </w:r>
          </w:p>
        </w:tc>
      </w:tr>
      <w:tr w:rsidR="0057740B" w:rsidRPr="000B636F" w:rsidTr="00BA5759">
        <w:trPr>
          <w:jc w:val="center"/>
        </w:trPr>
        <w:tc>
          <w:tcPr>
            <w:tcW w:w="6322" w:type="dxa"/>
          </w:tcPr>
          <w:p w:rsidR="0057740B" w:rsidRPr="000B636F" w:rsidRDefault="0057740B" w:rsidP="00FF6DF1">
            <w:pPr>
              <w:keepLines/>
              <w:autoSpaceDE w:val="0"/>
              <w:autoSpaceDN w:val="0"/>
              <w:spacing w:after="0" w:line="240" w:lineRule="auto"/>
              <w:rPr>
                <w:rFonts w:ascii="Times New Roman" w:hAnsi="Times New Roman"/>
                <w:spacing w:val="-5"/>
                <w:sz w:val="24"/>
                <w:szCs w:val="24"/>
              </w:rPr>
            </w:pPr>
            <w:r w:rsidRPr="000B636F">
              <w:rPr>
                <w:rFonts w:ascii="Times New Roman" w:hAnsi="Times New Roman"/>
                <w:spacing w:val="-5"/>
                <w:sz w:val="24"/>
                <w:szCs w:val="24"/>
              </w:rPr>
              <w:t xml:space="preserve"> </w:t>
            </w:r>
            <w:proofErr w:type="spellStart"/>
            <w:r w:rsidRPr="000B636F">
              <w:rPr>
                <w:rFonts w:ascii="Times New Roman" w:hAnsi="Times New Roman"/>
                <w:spacing w:val="-5"/>
                <w:sz w:val="24"/>
                <w:szCs w:val="24"/>
              </w:rPr>
              <w:t>Зливоприймач</w:t>
            </w:r>
            <w:proofErr w:type="spellEnd"/>
            <w:r w:rsidRPr="000B636F">
              <w:rPr>
                <w:rFonts w:ascii="Times New Roman" w:hAnsi="Times New Roman"/>
                <w:spacing w:val="-5"/>
                <w:sz w:val="24"/>
                <w:szCs w:val="24"/>
              </w:rPr>
              <w:t xml:space="preserve"> чавунний важкого типу  "ДМ</w:t>
            </w:r>
          </w:p>
          <w:p w:rsidR="0057740B" w:rsidRPr="000B636F" w:rsidRDefault="0057740B" w:rsidP="00FF6DF1">
            <w:pPr>
              <w:keepLines/>
              <w:autoSpaceDE w:val="0"/>
              <w:autoSpaceDN w:val="0"/>
              <w:spacing w:after="0" w:line="240" w:lineRule="auto"/>
              <w:rPr>
                <w:rFonts w:ascii="Times New Roman" w:hAnsi="Times New Roman"/>
                <w:sz w:val="24"/>
                <w:szCs w:val="24"/>
              </w:rPr>
            </w:pPr>
            <w:r w:rsidRPr="000B636F">
              <w:rPr>
                <w:rFonts w:ascii="Times New Roman" w:hAnsi="Times New Roman"/>
                <w:spacing w:val="-5"/>
                <w:sz w:val="24"/>
                <w:szCs w:val="24"/>
              </w:rPr>
              <w:t>"С 250(930*600мм)</w:t>
            </w:r>
          </w:p>
        </w:tc>
        <w:tc>
          <w:tcPr>
            <w:tcW w:w="1134" w:type="dxa"/>
          </w:tcPr>
          <w:p w:rsidR="0057740B" w:rsidRPr="000B636F" w:rsidRDefault="0057740B" w:rsidP="00FF6DF1">
            <w:pPr>
              <w:keepLines/>
              <w:autoSpaceDE w:val="0"/>
              <w:autoSpaceDN w:val="0"/>
              <w:spacing w:after="0" w:line="240" w:lineRule="auto"/>
              <w:jc w:val="center"/>
              <w:rPr>
                <w:rFonts w:ascii="Times New Roman" w:hAnsi="Times New Roman"/>
                <w:sz w:val="24"/>
                <w:szCs w:val="24"/>
              </w:rPr>
            </w:pPr>
            <w:proofErr w:type="spellStart"/>
            <w:r w:rsidRPr="000B636F">
              <w:rPr>
                <w:rFonts w:ascii="Times New Roman" w:hAnsi="Times New Roman"/>
                <w:spacing w:val="-5"/>
                <w:sz w:val="24"/>
                <w:szCs w:val="24"/>
              </w:rPr>
              <w:t>шт</w:t>
            </w:r>
            <w:proofErr w:type="spellEnd"/>
          </w:p>
        </w:tc>
        <w:tc>
          <w:tcPr>
            <w:tcW w:w="1247" w:type="dxa"/>
          </w:tcPr>
          <w:p w:rsidR="0057740B" w:rsidRPr="000B636F" w:rsidRDefault="0057740B" w:rsidP="00FF6DF1">
            <w:pPr>
              <w:keepLines/>
              <w:autoSpaceDE w:val="0"/>
              <w:autoSpaceDN w:val="0"/>
              <w:spacing w:after="0" w:line="240" w:lineRule="auto"/>
              <w:jc w:val="right"/>
              <w:rPr>
                <w:rFonts w:ascii="Times New Roman" w:hAnsi="Times New Roman"/>
                <w:sz w:val="24"/>
                <w:szCs w:val="24"/>
              </w:rPr>
            </w:pPr>
            <w:r w:rsidRPr="000B636F">
              <w:rPr>
                <w:rFonts w:ascii="Times New Roman" w:hAnsi="Times New Roman"/>
                <w:spacing w:val="-5"/>
                <w:sz w:val="24"/>
                <w:szCs w:val="24"/>
              </w:rPr>
              <w:t>1</w:t>
            </w:r>
          </w:p>
        </w:tc>
      </w:tr>
      <w:tr w:rsidR="0057740B" w:rsidRPr="000B636F" w:rsidTr="00BA5759">
        <w:trPr>
          <w:jc w:val="center"/>
        </w:trPr>
        <w:tc>
          <w:tcPr>
            <w:tcW w:w="6322" w:type="dxa"/>
          </w:tcPr>
          <w:p w:rsidR="0057740B" w:rsidRPr="000B636F" w:rsidRDefault="0057740B" w:rsidP="00FF6DF1">
            <w:pPr>
              <w:keepLines/>
              <w:autoSpaceDE w:val="0"/>
              <w:autoSpaceDN w:val="0"/>
              <w:spacing w:after="0" w:line="240" w:lineRule="auto"/>
              <w:rPr>
                <w:rFonts w:ascii="Times New Roman" w:hAnsi="Times New Roman"/>
                <w:sz w:val="24"/>
                <w:szCs w:val="24"/>
              </w:rPr>
            </w:pPr>
            <w:r w:rsidRPr="000B636F">
              <w:rPr>
                <w:rFonts w:ascii="Times New Roman" w:hAnsi="Times New Roman"/>
                <w:spacing w:val="-5"/>
                <w:sz w:val="24"/>
                <w:szCs w:val="24"/>
              </w:rPr>
              <w:t>Люк чавунний для колодязів важкий</w:t>
            </w:r>
          </w:p>
        </w:tc>
        <w:tc>
          <w:tcPr>
            <w:tcW w:w="1134" w:type="dxa"/>
          </w:tcPr>
          <w:p w:rsidR="0057740B" w:rsidRPr="000B636F" w:rsidRDefault="0057740B" w:rsidP="00FF6DF1">
            <w:pPr>
              <w:keepLines/>
              <w:autoSpaceDE w:val="0"/>
              <w:autoSpaceDN w:val="0"/>
              <w:spacing w:after="0" w:line="240" w:lineRule="auto"/>
              <w:jc w:val="center"/>
              <w:rPr>
                <w:rFonts w:ascii="Times New Roman" w:hAnsi="Times New Roman"/>
                <w:sz w:val="24"/>
                <w:szCs w:val="24"/>
              </w:rPr>
            </w:pPr>
            <w:proofErr w:type="spellStart"/>
            <w:r w:rsidRPr="000B636F">
              <w:rPr>
                <w:rFonts w:ascii="Times New Roman" w:hAnsi="Times New Roman"/>
                <w:spacing w:val="-5"/>
                <w:sz w:val="24"/>
                <w:szCs w:val="24"/>
              </w:rPr>
              <w:t>шт</w:t>
            </w:r>
            <w:proofErr w:type="spellEnd"/>
          </w:p>
        </w:tc>
        <w:tc>
          <w:tcPr>
            <w:tcW w:w="1247" w:type="dxa"/>
          </w:tcPr>
          <w:p w:rsidR="0057740B" w:rsidRPr="000B636F" w:rsidRDefault="0057740B" w:rsidP="00FF6DF1">
            <w:pPr>
              <w:keepLines/>
              <w:autoSpaceDE w:val="0"/>
              <w:autoSpaceDN w:val="0"/>
              <w:spacing w:after="0" w:line="240" w:lineRule="auto"/>
              <w:jc w:val="right"/>
              <w:rPr>
                <w:rFonts w:ascii="Times New Roman" w:hAnsi="Times New Roman"/>
                <w:sz w:val="24"/>
                <w:szCs w:val="24"/>
              </w:rPr>
            </w:pPr>
            <w:r w:rsidRPr="000B636F">
              <w:rPr>
                <w:rFonts w:ascii="Times New Roman" w:hAnsi="Times New Roman"/>
                <w:spacing w:val="-5"/>
                <w:sz w:val="24"/>
                <w:szCs w:val="24"/>
              </w:rPr>
              <w:t>5</w:t>
            </w:r>
          </w:p>
        </w:tc>
      </w:tr>
      <w:tr w:rsidR="000B636F" w:rsidRPr="000B636F" w:rsidTr="00BA5759">
        <w:trPr>
          <w:jc w:val="center"/>
        </w:trPr>
        <w:tc>
          <w:tcPr>
            <w:tcW w:w="6322" w:type="dxa"/>
          </w:tcPr>
          <w:p w:rsidR="000B636F" w:rsidRPr="000B636F" w:rsidRDefault="000B636F" w:rsidP="00FF6DF1">
            <w:pPr>
              <w:keepLines/>
              <w:autoSpaceDE w:val="0"/>
              <w:autoSpaceDN w:val="0"/>
              <w:spacing w:after="0" w:line="240" w:lineRule="auto"/>
              <w:rPr>
                <w:rFonts w:ascii="Times New Roman" w:hAnsi="Times New Roman"/>
                <w:spacing w:val="-5"/>
                <w:sz w:val="24"/>
                <w:szCs w:val="24"/>
              </w:rPr>
            </w:pPr>
            <w:r w:rsidRPr="000B636F">
              <w:rPr>
                <w:rFonts w:ascii="Times New Roman" w:hAnsi="Times New Roman"/>
                <w:spacing w:val="-5"/>
                <w:sz w:val="24"/>
                <w:szCs w:val="24"/>
              </w:rPr>
              <w:t>Гарячекатана арматурна сталь</w:t>
            </w:r>
          </w:p>
          <w:p w:rsidR="000B636F" w:rsidRPr="000B636F" w:rsidRDefault="000B636F" w:rsidP="00FF6DF1">
            <w:pPr>
              <w:keepLines/>
              <w:autoSpaceDE w:val="0"/>
              <w:autoSpaceDN w:val="0"/>
              <w:spacing w:after="0" w:line="240" w:lineRule="auto"/>
              <w:rPr>
                <w:rFonts w:ascii="Times New Roman" w:hAnsi="Times New Roman"/>
                <w:spacing w:val="-5"/>
                <w:sz w:val="24"/>
                <w:szCs w:val="24"/>
              </w:rPr>
            </w:pPr>
            <w:r w:rsidRPr="000B636F">
              <w:rPr>
                <w:rFonts w:ascii="Times New Roman" w:hAnsi="Times New Roman"/>
                <w:spacing w:val="-5"/>
                <w:sz w:val="24"/>
                <w:szCs w:val="24"/>
              </w:rPr>
              <w:t>періодичного профілю, клас А-ІІІ, діаметр 12</w:t>
            </w:r>
          </w:p>
          <w:p w:rsidR="000B636F" w:rsidRPr="000B636F" w:rsidRDefault="000B636F" w:rsidP="00FF6DF1">
            <w:pPr>
              <w:keepLines/>
              <w:autoSpaceDE w:val="0"/>
              <w:autoSpaceDN w:val="0"/>
              <w:spacing w:after="0" w:line="240" w:lineRule="auto"/>
              <w:rPr>
                <w:rFonts w:ascii="Times New Roman" w:hAnsi="Times New Roman"/>
                <w:sz w:val="24"/>
                <w:szCs w:val="24"/>
              </w:rPr>
            </w:pPr>
            <w:r w:rsidRPr="000B636F">
              <w:rPr>
                <w:rFonts w:ascii="Times New Roman" w:hAnsi="Times New Roman"/>
                <w:spacing w:val="-5"/>
                <w:sz w:val="24"/>
                <w:szCs w:val="24"/>
              </w:rPr>
              <w:t>мм</w:t>
            </w:r>
          </w:p>
        </w:tc>
        <w:tc>
          <w:tcPr>
            <w:tcW w:w="1134" w:type="dxa"/>
          </w:tcPr>
          <w:p w:rsidR="000B636F" w:rsidRPr="000B636F" w:rsidRDefault="000B636F" w:rsidP="00FF6DF1">
            <w:pPr>
              <w:keepLines/>
              <w:autoSpaceDE w:val="0"/>
              <w:autoSpaceDN w:val="0"/>
              <w:spacing w:after="0" w:line="240" w:lineRule="auto"/>
              <w:jc w:val="center"/>
              <w:rPr>
                <w:rFonts w:ascii="Times New Roman" w:hAnsi="Times New Roman"/>
                <w:sz w:val="24"/>
                <w:szCs w:val="24"/>
              </w:rPr>
            </w:pPr>
            <w:r w:rsidRPr="000B636F">
              <w:rPr>
                <w:rFonts w:ascii="Times New Roman" w:hAnsi="Times New Roman"/>
                <w:spacing w:val="-5"/>
                <w:sz w:val="24"/>
                <w:szCs w:val="24"/>
              </w:rPr>
              <w:t>т</w:t>
            </w:r>
          </w:p>
        </w:tc>
        <w:tc>
          <w:tcPr>
            <w:tcW w:w="1247" w:type="dxa"/>
          </w:tcPr>
          <w:p w:rsidR="000B636F" w:rsidRPr="000B636F" w:rsidRDefault="000B636F" w:rsidP="00FF6DF1">
            <w:pPr>
              <w:keepLines/>
              <w:autoSpaceDE w:val="0"/>
              <w:autoSpaceDN w:val="0"/>
              <w:spacing w:after="0" w:line="240" w:lineRule="auto"/>
              <w:jc w:val="right"/>
              <w:rPr>
                <w:rFonts w:ascii="Times New Roman" w:hAnsi="Times New Roman"/>
                <w:sz w:val="24"/>
                <w:szCs w:val="24"/>
              </w:rPr>
            </w:pPr>
            <w:r w:rsidRPr="000B636F">
              <w:rPr>
                <w:rFonts w:ascii="Times New Roman" w:hAnsi="Times New Roman"/>
                <w:spacing w:val="-5"/>
                <w:sz w:val="24"/>
                <w:szCs w:val="24"/>
              </w:rPr>
              <w:t>0,345218</w:t>
            </w:r>
          </w:p>
        </w:tc>
      </w:tr>
      <w:tr w:rsidR="000B636F" w:rsidRPr="000B636F" w:rsidTr="00BA5759">
        <w:trPr>
          <w:jc w:val="center"/>
        </w:trPr>
        <w:tc>
          <w:tcPr>
            <w:tcW w:w="6322" w:type="dxa"/>
          </w:tcPr>
          <w:p w:rsidR="000B636F" w:rsidRPr="000B636F" w:rsidRDefault="000B636F" w:rsidP="00FF6DF1">
            <w:pPr>
              <w:keepLines/>
              <w:autoSpaceDE w:val="0"/>
              <w:autoSpaceDN w:val="0"/>
              <w:spacing w:after="0" w:line="240" w:lineRule="auto"/>
              <w:rPr>
                <w:rFonts w:ascii="Times New Roman" w:hAnsi="Times New Roman"/>
                <w:spacing w:val="-5"/>
                <w:sz w:val="24"/>
                <w:szCs w:val="24"/>
              </w:rPr>
            </w:pPr>
            <w:r w:rsidRPr="000B636F">
              <w:rPr>
                <w:rFonts w:ascii="Times New Roman" w:hAnsi="Times New Roman"/>
                <w:spacing w:val="-5"/>
                <w:sz w:val="24"/>
                <w:szCs w:val="24"/>
              </w:rPr>
              <w:t>Суміші асфальтобетонні гарячі і теплі</w:t>
            </w:r>
          </w:p>
          <w:p w:rsidR="000B636F" w:rsidRPr="000B636F" w:rsidRDefault="000B636F" w:rsidP="00FF6DF1">
            <w:pPr>
              <w:keepLines/>
              <w:autoSpaceDE w:val="0"/>
              <w:autoSpaceDN w:val="0"/>
              <w:spacing w:after="0" w:line="240" w:lineRule="auto"/>
              <w:rPr>
                <w:rFonts w:ascii="Times New Roman" w:hAnsi="Times New Roman"/>
                <w:spacing w:val="-5"/>
                <w:sz w:val="24"/>
                <w:szCs w:val="24"/>
              </w:rPr>
            </w:pPr>
            <w:r w:rsidRPr="000B636F">
              <w:rPr>
                <w:rFonts w:ascii="Times New Roman" w:hAnsi="Times New Roman"/>
                <w:spacing w:val="-5"/>
                <w:sz w:val="24"/>
                <w:szCs w:val="24"/>
              </w:rPr>
              <w:t>[асфальтобетон щільний]</w:t>
            </w:r>
          </w:p>
          <w:p w:rsidR="000B636F" w:rsidRPr="000B636F" w:rsidRDefault="000B636F" w:rsidP="00FF6DF1">
            <w:pPr>
              <w:keepLines/>
              <w:autoSpaceDE w:val="0"/>
              <w:autoSpaceDN w:val="0"/>
              <w:spacing w:after="0" w:line="240" w:lineRule="auto"/>
              <w:rPr>
                <w:rFonts w:ascii="Times New Roman" w:hAnsi="Times New Roman"/>
                <w:spacing w:val="-5"/>
                <w:sz w:val="24"/>
                <w:szCs w:val="24"/>
              </w:rPr>
            </w:pPr>
            <w:r w:rsidRPr="000B636F">
              <w:rPr>
                <w:rFonts w:ascii="Times New Roman" w:hAnsi="Times New Roman"/>
                <w:spacing w:val="-5"/>
                <w:sz w:val="24"/>
                <w:szCs w:val="24"/>
              </w:rPr>
              <w:t>(дорожні)(аеродромні), що застосовуються у</w:t>
            </w:r>
          </w:p>
          <w:p w:rsidR="000B636F" w:rsidRPr="000B636F" w:rsidRDefault="000B636F" w:rsidP="00FF6DF1">
            <w:pPr>
              <w:keepLines/>
              <w:autoSpaceDE w:val="0"/>
              <w:autoSpaceDN w:val="0"/>
              <w:spacing w:after="0" w:line="240" w:lineRule="auto"/>
              <w:rPr>
                <w:rFonts w:ascii="Times New Roman" w:hAnsi="Times New Roman"/>
                <w:spacing w:val="-5"/>
                <w:sz w:val="24"/>
                <w:szCs w:val="24"/>
              </w:rPr>
            </w:pPr>
            <w:r w:rsidRPr="000B636F">
              <w:rPr>
                <w:rFonts w:ascii="Times New Roman" w:hAnsi="Times New Roman"/>
                <w:spacing w:val="-5"/>
                <w:sz w:val="24"/>
                <w:szCs w:val="24"/>
              </w:rPr>
              <w:t>верхніх шарах покриттів, дрібнозернисті,</w:t>
            </w:r>
          </w:p>
          <w:p w:rsidR="000B636F" w:rsidRPr="000B636F" w:rsidRDefault="000B636F" w:rsidP="00FF6DF1">
            <w:pPr>
              <w:keepLines/>
              <w:autoSpaceDE w:val="0"/>
              <w:autoSpaceDN w:val="0"/>
              <w:spacing w:after="0" w:line="240" w:lineRule="auto"/>
              <w:rPr>
                <w:rFonts w:ascii="Times New Roman" w:hAnsi="Times New Roman"/>
                <w:sz w:val="24"/>
                <w:szCs w:val="24"/>
              </w:rPr>
            </w:pPr>
            <w:r w:rsidRPr="000B636F">
              <w:rPr>
                <w:rFonts w:ascii="Times New Roman" w:hAnsi="Times New Roman"/>
                <w:spacing w:val="-5"/>
                <w:sz w:val="24"/>
                <w:szCs w:val="24"/>
              </w:rPr>
              <w:t>тип Б, марка 1</w:t>
            </w:r>
          </w:p>
        </w:tc>
        <w:tc>
          <w:tcPr>
            <w:tcW w:w="1134" w:type="dxa"/>
          </w:tcPr>
          <w:p w:rsidR="000B636F" w:rsidRPr="000B636F" w:rsidRDefault="000B636F" w:rsidP="00FF6DF1">
            <w:pPr>
              <w:keepLines/>
              <w:autoSpaceDE w:val="0"/>
              <w:autoSpaceDN w:val="0"/>
              <w:spacing w:after="0" w:line="240" w:lineRule="auto"/>
              <w:jc w:val="center"/>
              <w:rPr>
                <w:rFonts w:ascii="Times New Roman" w:hAnsi="Times New Roman"/>
                <w:sz w:val="24"/>
                <w:szCs w:val="24"/>
              </w:rPr>
            </w:pPr>
            <w:r w:rsidRPr="000B636F">
              <w:rPr>
                <w:rFonts w:ascii="Times New Roman" w:hAnsi="Times New Roman"/>
                <w:spacing w:val="-5"/>
                <w:sz w:val="24"/>
                <w:szCs w:val="24"/>
              </w:rPr>
              <w:t>т</w:t>
            </w:r>
          </w:p>
        </w:tc>
        <w:tc>
          <w:tcPr>
            <w:tcW w:w="1247" w:type="dxa"/>
          </w:tcPr>
          <w:p w:rsidR="000B636F" w:rsidRPr="000B636F" w:rsidRDefault="000B636F" w:rsidP="00FF6DF1">
            <w:pPr>
              <w:keepLines/>
              <w:autoSpaceDE w:val="0"/>
              <w:autoSpaceDN w:val="0"/>
              <w:spacing w:after="0" w:line="240" w:lineRule="auto"/>
              <w:jc w:val="right"/>
              <w:rPr>
                <w:rFonts w:ascii="Times New Roman" w:hAnsi="Times New Roman"/>
                <w:sz w:val="24"/>
                <w:szCs w:val="24"/>
              </w:rPr>
            </w:pPr>
            <w:r w:rsidRPr="000B636F">
              <w:rPr>
                <w:rFonts w:ascii="Times New Roman" w:hAnsi="Times New Roman"/>
                <w:spacing w:val="-5"/>
                <w:sz w:val="24"/>
                <w:szCs w:val="24"/>
              </w:rPr>
              <w:t>308,4</w:t>
            </w:r>
          </w:p>
        </w:tc>
      </w:tr>
      <w:tr w:rsidR="000B636F" w:rsidRPr="000B636F" w:rsidTr="00BA5759">
        <w:trPr>
          <w:jc w:val="center"/>
        </w:trPr>
        <w:tc>
          <w:tcPr>
            <w:tcW w:w="6322" w:type="dxa"/>
          </w:tcPr>
          <w:p w:rsidR="000B636F" w:rsidRPr="000B636F" w:rsidRDefault="000B636F" w:rsidP="00FF6DF1">
            <w:pPr>
              <w:keepLines/>
              <w:autoSpaceDE w:val="0"/>
              <w:autoSpaceDN w:val="0"/>
              <w:spacing w:after="0" w:line="240" w:lineRule="auto"/>
              <w:rPr>
                <w:rFonts w:ascii="Times New Roman" w:hAnsi="Times New Roman"/>
                <w:sz w:val="24"/>
                <w:szCs w:val="24"/>
              </w:rPr>
            </w:pPr>
            <w:r w:rsidRPr="000B636F">
              <w:rPr>
                <w:rFonts w:ascii="Times New Roman" w:hAnsi="Times New Roman"/>
                <w:spacing w:val="-5"/>
                <w:sz w:val="24"/>
                <w:szCs w:val="24"/>
              </w:rPr>
              <w:t>Пісок природний, рядовий</w:t>
            </w:r>
          </w:p>
        </w:tc>
        <w:tc>
          <w:tcPr>
            <w:tcW w:w="1134" w:type="dxa"/>
          </w:tcPr>
          <w:p w:rsidR="000B636F" w:rsidRPr="000B636F" w:rsidRDefault="000B636F" w:rsidP="00FF6DF1">
            <w:pPr>
              <w:keepLines/>
              <w:autoSpaceDE w:val="0"/>
              <w:autoSpaceDN w:val="0"/>
              <w:spacing w:after="0" w:line="240" w:lineRule="auto"/>
              <w:jc w:val="center"/>
              <w:rPr>
                <w:rFonts w:ascii="Times New Roman" w:hAnsi="Times New Roman"/>
                <w:sz w:val="24"/>
                <w:szCs w:val="24"/>
              </w:rPr>
            </w:pPr>
            <w:r w:rsidRPr="000B636F">
              <w:rPr>
                <w:rFonts w:ascii="Times New Roman" w:hAnsi="Times New Roman"/>
                <w:spacing w:val="-5"/>
                <w:sz w:val="24"/>
                <w:szCs w:val="24"/>
              </w:rPr>
              <w:t>м3</w:t>
            </w:r>
          </w:p>
        </w:tc>
        <w:tc>
          <w:tcPr>
            <w:tcW w:w="1247" w:type="dxa"/>
          </w:tcPr>
          <w:p w:rsidR="000B636F" w:rsidRPr="000B636F" w:rsidRDefault="000B636F" w:rsidP="00FF6DF1">
            <w:pPr>
              <w:keepLines/>
              <w:autoSpaceDE w:val="0"/>
              <w:autoSpaceDN w:val="0"/>
              <w:spacing w:after="0" w:line="240" w:lineRule="auto"/>
              <w:jc w:val="right"/>
              <w:rPr>
                <w:rFonts w:ascii="Times New Roman" w:hAnsi="Times New Roman"/>
                <w:sz w:val="24"/>
                <w:szCs w:val="24"/>
              </w:rPr>
            </w:pPr>
            <w:r w:rsidRPr="000B636F">
              <w:rPr>
                <w:rFonts w:ascii="Times New Roman" w:hAnsi="Times New Roman"/>
                <w:spacing w:val="-5"/>
                <w:sz w:val="24"/>
                <w:szCs w:val="24"/>
              </w:rPr>
              <w:t>16,1272</w:t>
            </w:r>
          </w:p>
        </w:tc>
      </w:tr>
      <w:tr w:rsidR="000B636F" w:rsidRPr="000B636F" w:rsidTr="00BA5759">
        <w:trPr>
          <w:jc w:val="center"/>
        </w:trPr>
        <w:tc>
          <w:tcPr>
            <w:tcW w:w="6322" w:type="dxa"/>
          </w:tcPr>
          <w:p w:rsidR="000B636F" w:rsidRPr="000B636F" w:rsidRDefault="000B636F" w:rsidP="00FF6DF1">
            <w:pPr>
              <w:keepLines/>
              <w:autoSpaceDE w:val="0"/>
              <w:autoSpaceDN w:val="0"/>
              <w:spacing w:after="0" w:line="240" w:lineRule="auto"/>
              <w:rPr>
                <w:rFonts w:ascii="Times New Roman" w:hAnsi="Times New Roman"/>
                <w:sz w:val="24"/>
                <w:szCs w:val="24"/>
              </w:rPr>
            </w:pPr>
            <w:r w:rsidRPr="000B636F">
              <w:rPr>
                <w:rFonts w:ascii="Times New Roman" w:hAnsi="Times New Roman"/>
                <w:spacing w:val="-5"/>
                <w:sz w:val="24"/>
                <w:szCs w:val="24"/>
              </w:rPr>
              <w:t xml:space="preserve"> Відсів гранітний фр.0-5 мм</w:t>
            </w:r>
          </w:p>
        </w:tc>
        <w:tc>
          <w:tcPr>
            <w:tcW w:w="1134" w:type="dxa"/>
          </w:tcPr>
          <w:p w:rsidR="000B636F" w:rsidRPr="000B636F" w:rsidRDefault="000B636F" w:rsidP="00FF6DF1">
            <w:pPr>
              <w:keepLines/>
              <w:autoSpaceDE w:val="0"/>
              <w:autoSpaceDN w:val="0"/>
              <w:spacing w:after="0" w:line="240" w:lineRule="auto"/>
              <w:jc w:val="center"/>
              <w:rPr>
                <w:rFonts w:ascii="Times New Roman" w:hAnsi="Times New Roman"/>
                <w:sz w:val="24"/>
                <w:szCs w:val="24"/>
              </w:rPr>
            </w:pPr>
            <w:r w:rsidRPr="000B636F">
              <w:rPr>
                <w:rFonts w:ascii="Times New Roman" w:hAnsi="Times New Roman"/>
                <w:spacing w:val="-5"/>
                <w:sz w:val="24"/>
                <w:szCs w:val="24"/>
              </w:rPr>
              <w:t>м3</w:t>
            </w:r>
          </w:p>
        </w:tc>
        <w:tc>
          <w:tcPr>
            <w:tcW w:w="1247" w:type="dxa"/>
          </w:tcPr>
          <w:p w:rsidR="000B636F" w:rsidRPr="000B636F" w:rsidRDefault="000B636F" w:rsidP="00FF6DF1">
            <w:pPr>
              <w:keepLines/>
              <w:autoSpaceDE w:val="0"/>
              <w:autoSpaceDN w:val="0"/>
              <w:spacing w:after="0" w:line="240" w:lineRule="auto"/>
              <w:jc w:val="right"/>
              <w:rPr>
                <w:rFonts w:ascii="Times New Roman" w:hAnsi="Times New Roman"/>
                <w:sz w:val="24"/>
                <w:szCs w:val="24"/>
              </w:rPr>
            </w:pPr>
            <w:r w:rsidRPr="000B636F">
              <w:rPr>
                <w:rFonts w:ascii="Times New Roman" w:hAnsi="Times New Roman"/>
                <w:spacing w:val="-5"/>
                <w:sz w:val="24"/>
                <w:szCs w:val="24"/>
              </w:rPr>
              <w:t>4,396496</w:t>
            </w:r>
          </w:p>
        </w:tc>
      </w:tr>
      <w:tr w:rsidR="000B636F" w:rsidRPr="000B636F" w:rsidTr="00BA5759">
        <w:trPr>
          <w:jc w:val="center"/>
        </w:trPr>
        <w:tc>
          <w:tcPr>
            <w:tcW w:w="6322" w:type="dxa"/>
          </w:tcPr>
          <w:p w:rsidR="000B636F" w:rsidRPr="000B636F" w:rsidRDefault="000B636F" w:rsidP="00FF6DF1">
            <w:pPr>
              <w:keepLines/>
              <w:autoSpaceDE w:val="0"/>
              <w:autoSpaceDN w:val="0"/>
              <w:spacing w:after="0" w:line="240" w:lineRule="auto"/>
              <w:rPr>
                <w:rFonts w:ascii="Times New Roman" w:hAnsi="Times New Roman"/>
                <w:spacing w:val="-5"/>
                <w:sz w:val="24"/>
                <w:szCs w:val="24"/>
              </w:rPr>
            </w:pPr>
            <w:r w:rsidRPr="000B636F">
              <w:rPr>
                <w:rFonts w:ascii="Times New Roman" w:hAnsi="Times New Roman"/>
                <w:spacing w:val="-5"/>
                <w:sz w:val="24"/>
                <w:szCs w:val="24"/>
              </w:rPr>
              <w:t>Цегла керамічна одинарна повнотіла,</w:t>
            </w:r>
          </w:p>
          <w:p w:rsidR="000B636F" w:rsidRPr="000B636F" w:rsidRDefault="000B636F" w:rsidP="00FF6DF1">
            <w:pPr>
              <w:keepLines/>
              <w:autoSpaceDE w:val="0"/>
              <w:autoSpaceDN w:val="0"/>
              <w:spacing w:after="0" w:line="240" w:lineRule="auto"/>
              <w:rPr>
                <w:rFonts w:ascii="Times New Roman" w:hAnsi="Times New Roman"/>
                <w:sz w:val="24"/>
                <w:szCs w:val="24"/>
              </w:rPr>
            </w:pPr>
            <w:r w:rsidRPr="000B636F">
              <w:rPr>
                <w:rFonts w:ascii="Times New Roman" w:hAnsi="Times New Roman"/>
                <w:spacing w:val="-5"/>
                <w:sz w:val="24"/>
                <w:szCs w:val="24"/>
              </w:rPr>
              <w:t>розміри 250х120х65 мм, марка М75</w:t>
            </w:r>
          </w:p>
        </w:tc>
        <w:tc>
          <w:tcPr>
            <w:tcW w:w="1134" w:type="dxa"/>
          </w:tcPr>
          <w:p w:rsidR="000B636F" w:rsidRPr="000B636F" w:rsidRDefault="000B636F" w:rsidP="00FF6DF1">
            <w:pPr>
              <w:keepLines/>
              <w:autoSpaceDE w:val="0"/>
              <w:autoSpaceDN w:val="0"/>
              <w:spacing w:after="0" w:line="240" w:lineRule="auto"/>
              <w:jc w:val="center"/>
              <w:rPr>
                <w:rFonts w:ascii="Times New Roman" w:hAnsi="Times New Roman"/>
                <w:sz w:val="24"/>
                <w:szCs w:val="24"/>
              </w:rPr>
            </w:pPr>
            <w:r w:rsidRPr="000B636F">
              <w:rPr>
                <w:rFonts w:ascii="Times New Roman" w:hAnsi="Times New Roman"/>
                <w:spacing w:val="-5"/>
                <w:sz w:val="24"/>
                <w:szCs w:val="24"/>
              </w:rPr>
              <w:t>1000шт</w:t>
            </w:r>
          </w:p>
        </w:tc>
        <w:tc>
          <w:tcPr>
            <w:tcW w:w="1247" w:type="dxa"/>
          </w:tcPr>
          <w:p w:rsidR="000B636F" w:rsidRPr="000B636F" w:rsidRDefault="000B636F" w:rsidP="00FF6DF1">
            <w:pPr>
              <w:keepLines/>
              <w:autoSpaceDE w:val="0"/>
              <w:autoSpaceDN w:val="0"/>
              <w:spacing w:after="0" w:line="240" w:lineRule="auto"/>
              <w:jc w:val="right"/>
              <w:rPr>
                <w:rFonts w:ascii="Times New Roman" w:hAnsi="Times New Roman"/>
                <w:sz w:val="24"/>
                <w:szCs w:val="24"/>
              </w:rPr>
            </w:pPr>
            <w:r w:rsidRPr="000B636F">
              <w:rPr>
                <w:rFonts w:ascii="Times New Roman" w:hAnsi="Times New Roman"/>
                <w:spacing w:val="-5"/>
                <w:sz w:val="24"/>
                <w:szCs w:val="24"/>
              </w:rPr>
              <w:t>1,125</w:t>
            </w:r>
          </w:p>
        </w:tc>
      </w:tr>
      <w:tr w:rsidR="000B636F" w:rsidRPr="000B636F" w:rsidTr="00BA5759">
        <w:trPr>
          <w:jc w:val="center"/>
        </w:trPr>
        <w:tc>
          <w:tcPr>
            <w:tcW w:w="6322" w:type="dxa"/>
          </w:tcPr>
          <w:p w:rsidR="000B636F" w:rsidRPr="000B636F" w:rsidRDefault="000B636F" w:rsidP="00FF6DF1">
            <w:pPr>
              <w:keepLines/>
              <w:autoSpaceDE w:val="0"/>
              <w:autoSpaceDN w:val="0"/>
              <w:spacing w:after="0" w:line="240" w:lineRule="auto"/>
              <w:rPr>
                <w:rFonts w:ascii="Times New Roman" w:hAnsi="Times New Roman"/>
                <w:spacing w:val="-5"/>
                <w:sz w:val="24"/>
                <w:szCs w:val="24"/>
              </w:rPr>
            </w:pPr>
            <w:r w:rsidRPr="000B636F">
              <w:rPr>
                <w:rFonts w:ascii="Times New Roman" w:hAnsi="Times New Roman"/>
                <w:spacing w:val="-5"/>
                <w:sz w:val="24"/>
                <w:szCs w:val="24"/>
              </w:rPr>
              <w:t>Суміші бетонні готові важкі, клас бетону В15</w:t>
            </w:r>
          </w:p>
          <w:p w:rsidR="000B636F" w:rsidRPr="000B636F" w:rsidRDefault="000B636F" w:rsidP="00FF6DF1">
            <w:pPr>
              <w:keepLines/>
              <w:autoSpaceDE w:val="0"/>
              <w:autoSpaceDN w:val="0"/>
              <w:spacing w:after="0" w:line="240" w:lineRule="auto"/>
              <w:rPr>
                <w:rFonts w:ascii="Times New Roman" w:hAnsi="Times New Roman"/>
                <w:sz w:val="24"/>
                <w:szCs w:val="24"/>
              </w:rPr>
            </w:pPr>
            <w:r w:rsidRPr="000B636F">
              <w:rPr>
                <w:rFonts w:ascii="Times New Roman" w:hAnsi="Times New Roman"/>
                <w:spacing w:val="-5"/>
                <w:sz w:val="24"/>
                <w:szCs w:val="24"/>
              </w:rPr>
              <w:t>[М200], крупність заповнювача більше 40 мм</w:t>
            </w:r>
          </w:p>
        </w:tc>
        <w:tc>
          <w:tcPr>
            <w:tcW w:w="1134" w:type="dxa"/>
          </w:tcPr>
          <w:p w:rsidR="000B636F" w:rsidRPr="000B636F" w:rsidRDefault="000B636F" w:rsidP="00FF6DF1">
            <w:pPr>
              <w:keepLines/>
              <w:autoSpaceDE w:val="0"/>
              <w:autoSpaceDN w:val="0"/>
              <w:spacing w:after="0" w:line="240" w:lineRule="auto"/>
              <w:jc w:val="center"/>
              <w:rPr>
                <w:rFonts w:ascii="Times New Roman" w:hAnsi="Times New Roman"/>
                <w:sz w:val="24"/>
                <w:szCs w:val="24"/>
              </w:rPr>
            </w:pPr>
            <w:r w:rsidRPr="000B636F">
              <w:rPr>
                <w:rFonts w:ascii="Times New Roman" w:hAnsi="Times New Roman"/>
                <w:spacing w:val="-5"/>
                <w:sz w:val="24"/>
                <w:szCs w:val="24"/>
              </w:rPr>
              <w:t>м3</w:t>
            </w:r>
          </w:p>
        </w:tc>
        <w:tc>
          <w:tcPr>
            <w:tcW w:w="1247" w:type="dxa"/>
          </w:tcPr>
          <w:p w:rsidR="000B636F" w:rsidRPr="000B636F" w:rsidRDefault="000B636F" w:rsidP="00FF6DF1">
            <w:pPr>
              <w:keepLines/>
              <w:autoSpaceDE w:val="0"/>
              <w:autoSpaceDN w:val="0"/>
              <w:spacing w:after="0" w:line="240" w:lineRule="auto"/>
              <w:jc w:val="right"/>
              <w:rPr>
                <w:rFonts w:ascii="Times New Roman" w:hAnsi="Times New Roman"/>
                <w:sz w:val="24"/>
                <w:szCs w:val="24"/>
              </w:rPr>
            </w:pPr>
            <w:r w:rsidRPr="000B636F">
              <w:rPr>
                <w:rFonts w:ascii="Times New Roman" w:hAnsi="Times New Roman"/>
                <w:spacing w:val="-5"/>
                <w:sz w:val="24"/>
                <w:szCs w:val="24"/>
              </w:rPr>
              <w:t>14,70772</w:t>
            </w:r>
          </w:p>
        </w:tc>
      </w:tr>
      <w:tr w:rsidR="000B636F" w:rsidRPr="000B636F" w:rsidTr="00BA5759">
        <w:trPr>
          <w:jc w:val="center"/>
        </w:trPr>
        <w:tc>
          <w:tcPr>
            <w:tcW w:w="6322" w:type="dxa"/>
          </w:tcPr>
          <w:p w:rsidR="000B636F" w:rsidRPr="000B636F" w:rsidRDefault="000B636F" w:rsidP="00FF6DF1">
            <w:pPr>
              <w:keepLines/>
              <w:autoSpaceDE w:val="0"/>
              <w:autoSpaceDN w:val="0"/>
              <w:spacing w:after="0" w:line="240" w:lineRule="auto"/>
              <w:rPr>
                <w:rFonts w:ascii="Times New Roman" w:hAnsi="Times New Roman"/>
                <w:spacing w:val="-5"/>
                <w:sz w:val="24"/>
                <w:szCs w:val="24"/>
              </w:rPr>
            </w:pPr>
            <w:r w:rsidRPr="000B636F">
              <w:rPr>
                <w:rFonts w:ascii="Times New Roman" w:hAnsi="Times New Roman"/>
                <w:spacing w:val="-5"/>
                <w:sz w:val="24"/>
                <w:szCs w:val="24"/>
              </w:rPr>
              <w:t xml:space="preserve">Розчин готовий </w:t>
            </w:r>
            <w:proofErr w:type="spellStart"/>
            <w:r w:rsidRPr="000B636F">
              <w:rPr>
                <w:rFonts w:ascii="Times New Roman" w:hAnsi="Times New Roman"/>
                <w:spacing w:val="-5"/>
                <w:sz w:val="24"/>
                <w:szCs w:val="24"/>
              </w:rPr>
              <w:t>кладковий</w:t>
            </w:r>
            <w:proofErr w:type="spellEnd"/>
            <w:r w:rsidRPr="000B636F">
              <w:rPr>
                <w:rFonts w:ascii="Times New Roman" w:hAnsi="Times New Roman"/>
                <w:spacing w:val="-5"/>
                <w:sz w:val="24"/>
                <w:szCs w:val="24"/>
              </w:rPr>
              <w:t xml:space="preserve"> важкий</w:t>
            </w:r>
          </w:p>
          <w:p w:rsidR="000B636F" w:rsidRPr="000B636F" w:rsidRDefault="000B636F" w:rsidP="00FF6DF1">
            <w:pPr>
              <w:keepLines/>
              <w:autoSpaceDE w:val="0"/>
              <w:autoSpaceDN w:val="0"/>
              <w:spacing w:after="0" w:line="240" w:lineRule="auto"/>
              <w:rPr>
                <w:rFonts w:ascii="Times New Roman" w:hAnsi="Times New Roman"/>
                <w:sz w:val="24"/>
                <w:szCs w:val="24"/>
              </w:rPr>
            </w:pPr>
            <w:r w:rsidRPr="000B636F">
              <w:rPr>
                <w:rFonts w:ascii="Times New Roman" w:hAnsi="Times New Roman"/>
                <w:spacing w:val="-5"/>
                <w:sz w:val="24"/>
                <w:szCs w:val="24"/>
              </w:rPr>
              <w:t>цементний, марка М50</w:t>
            </w:r>
          </w:p>
        </w:tc>
        <w:tc>
          <w:tcPr>
            <w:tcW w:w="1134" w:type="dxa"/>
          </w:tcPr>
          <w:p w:rsidR="000B636F" w:rsidRPr="000B636F" w:rsidRDefault="000B636F" w:rsidP="00FF6DF1">
            <w:pPr>
              <w:keepLines/>
              <w:autoSpaceDE w:val="0"/>
              <w:autoSpaceDN w:val="0"/>
              <w:spacing w:after="0" w:line="240" w:lineRule="auto"/>
              <w:jc w:val="center"/>
              <w:rPr>
                <w:rFonts w:ascii="Times New Roman" w:hAnsi="Times New Roman"/>
                <w:sz w:val="24"/>
                <w:szCs w:val="24"/>
              </w:rPr>
            </w:pPr>
            <w:r w:rsidRPr="000B636F">
              <w:rPr>
                <w:rFonts w:ascii="Times New Roman" w:hAnsi="Times New Roman"/>
                <w:spacing w:val="-5"/>
                <w:sz w:val="24"/>
                <w:szCs w:val="24"/>
              </w:rPr>
              <w:t>м3</w:t>
            </w:r>
          </w:p>
        </w:tc>
        <w:tc>
          <w:tcPr>
            <w:tcW w:w="1247" w:type="dxa"/>
          </w:tcPr>
          <w:p w:rsidR="000B636F" w:rsidRPr="000B636F" w:rsidRDefault="000B636F" w:rsidP="00FF6DF1">
            <w:pPr>
              <w:keepLines/>
              <w:autoSpaceDE w:val="0"/>
              <w:autoSpaceDN w:val="0"/>
              <w:spacing w:after="0" w:line="240" w:lineRule="auto"/>
              <w:jc w:val="right"/>
              <w:rPr>
                <w:rFonts w:ascii="Times New Roman" w:hAnsi="Times New Roman"/>
                <w:sz w:val="24"/>
                <w:szCs w:val="24"/>
              </w:rPr>
            </w:pPr>
            <w:r w:rsidRPr="000B636F">
              <w:rPr>
                <w:rFonts w:ascii="Times New Roman" w:hAnsi="Times New Roman"/>
                <w:spacing w:val="-5"/>
                <w:sz w:val="24"/>
                <w:szCs w:val="24"/>
              </w:rPr>
              <w:t>0,0102</w:t>
            </w:r>
          </w:p>
        </w:tc>
      </w:tr>
      <w:tr w:rsidR="000B636F" w:rsidRPr="000B636F" w:rsidTr="00BA5759">
        <w:trPr>
          <w:jc w:val="center"/>
        </w:trPr>
        <w:tc>
          <w:tcPr>
            <w:tcW w:w="6322" w:type="dxa"/>
          </w:tcPr>
          <w:p w:rsidR="000B636F" w:rsidRPr="000B636F" w:rsidRDefault="000B636F" w:rsidP="00FF6DF1">
            <w:pPr>
              <w:keepLines/>
              <w:autoSpaceDE w:val="0"/>
              <w:autoSpaceDN w:val="0"/>
              <w:spacing w:after="0" w:line="240" w:lineRule="auto"/>
              <w:rPr>
                <w:rFonts w:ascii="Times New Roman" w:hAnsi="Times New Roman"/>
                <w:spacing w:val="-5"/>
                <w:sz w:val="24"/>
                <w:szCs w:val="24"/>
              </w:rPr>
            </w:pPr>
            <w:r w:rsidRPr="000B636F">
              <w:rPr>
                <w:rFonts w:ascii="Times New Roman" w:hAnsi="Times New Roman"/>
                <w:spacing w:val="-5"/>
                <w:sz w:val="24"/>
                <w:szCs w:val="24"/>
              </w:rPr>
              <w:t xml:space="preserve">Розчин готовий </w:t>
            </w:r>
            <w:proofErr w:type="spellStart"/>
            <w:r w:rsidRPr="000B636F">
              <w:rPr>
                <w:rFonts w:ascii="Times New Roman" w:hAnsi="Times New Roman"/>
                <w:spacing w:val="-5"/>
                <w:sz w:val="24"/>
                <w:szCs w:val="24"/>
              </w:rPr>
              <w:t>кладковий</w:t>
            </w:r>
            <w:proofErr w:type="spellEnd"/>
            <w:r w:rsidRPr="000B636F">
              <w:rPr>
                <w:rFonts w:ascii="Times New Roman" w:hAnsi="Times New Roman"/>
                <w:spacing w:val="-5"/>
                <w:sz w:val="24"/>
                <w:szCs w:val="24"/>
              </w:rPr>
              <w:t xml:space="preserve"> важкий</w:t>
            </w:r>
          </w:p>
          <w:p w:rsidR="000B636F" w:rsidRPr="000B636F" w:rsidRDefault="000B636F" w:rsidP="00FF6DF1">
            <w:pPr>
              <w:keepLines/>
              <w:autoSpaceDE w:val="0"/>
              <w:autoSpaceDN w:val="0"/>
              <w:spacing w:after="0" w:line="240" w:lineRule="auto"/>
              <w:rPr>
                <w:rFonts w:ascii="Times New Roman" w:hAnsi="Times New Roman"/>
                <w:sz w:val="24"/>
                <w:szCs w:val="24"/>
              </w:rPr>
            </w:pPr>
            <w:r w:rsidRPr="000B636F">
              <w:rPr>
                <w:rFonts w:ascii="Times New Roman" w:hAnsi="Times New Roman"/>
                <w:spacing w:val="-5"/>
                <w:sz w:val="24"/>
                <w:szCs w:val="24"/>
              </w:rPr>
              <w:t>цементний, марка М100</w:t>
            </w:r>
          </w:p>
        </w:tc>
        <w:tc>
          <w:tcPr>
            <w:tcW w:w="1134" w:type="dxa"/>
          </w:tcPr>
          <w:p w:rsidR="000B636F" w:rsidRPr="000B636F" w:rsidRDefault="000B636F" w:rsidP="00FF6DF1">
            <w:pPr>
              <w:keepLines/>
              <w:autoSpaceDE w:val="0"/>
              <w:autoSpaceDN w:val="0"/>
              <w:spacing w:after="0" w:line="240" w:lineRule="auto"/>
              <w:jc w:val="center"/>
              <w:rPr>
                <w:rFonts w:ascii="Times New Roman" w:hAnsi="Times New Roman"/>
                <w:sz w:val="24"/>
                <w:szCs w:val="24"/>
              </w:rPr>
            </w:pPr>
            <w:r w:rsidRPr="000B636F">
              <w:rPr>
                <w:rFonts w:ascii="Times New Roman" w:hAnsi="Times New Roman"/>
                <w:spacing w:val="-5"/>
                <w:sz w:val="24"/>
                <w:szCs w:val="24"/>
              </w:rPr>
              <w:t>м3</w:t>
            </w:r>
          </w:p>
        </w:tc>
        <w:tc>
          <w:tcPr>
            <w:tcW w:w="1247" w:type="dxa"/>
          </w:tcPr>
          <w:p w:rsidR="000B636F" w:rsidRPr="000B636F" w:rsidRDefault="000B636F" w:rsidP="00FF6DF1">
            <w:pPr>
              <w:keepLines/>
              <w:autoSpaceDE w:val="0"/>
              <w:autoSpaceDN w:val="0"/>
              <w:spacing w:after="0" w:line="240" w:lineRule="auto"/>
              <w:jc w:val="right"/>
              <w:rPr>
                <w:rFonts w:ascii="Times New Roman" w:hAnsi="Times New Roman"/>
                <w:sz w:val="24"/>
                <w:szCs w:val="24"/>
              </w:rPr>
            </w:pPr>
            <w:r w:rsidRPr="000B636F">
              <w:rPr>
                <w:rFonts w:ascii="Times New Roman" w:hAnsi="Times New Roman"/>
                <w:spacing w:val="-5"/>
                <w:sz w:val="24"/>
                <w:szCs w:val="24"/>
              </w:rPr>
              <w:t>0,0714</w:t>
            </w:r>
          </w:p>
        </w:tc>
      </w:tr>
      <w:tr w:rsidR="000B636F" w:rsidRPr="000B636F" w:rsidTr="00BA5759">
        <w:trPr>
          <w:jc w:val="center"/>
        </w:trPr>
        <w:tc>
          <w:tcPr>
            <w:tcW w:w="6322" w:type="dxa"/>
          </w:tcPr>
          <w:p w:rsidR="000B636F" w:rsidRPr="000B636F" w:rsidRDefault="000B636F" w:rsidP="00FF6DF1">
            <w:pPr>
              <w:keepLines/>
              <w:autoSpaceDE w:val="0"/>
              <w:autoSpaceDN w:val="0"/>
              <w:spacing w:after="0" w:line="240" w:lineRule="auto"/>
              <w:rPr>
                <w:rFonts w:ascii="Times New Roman" w:hAnsi="Times New Roman"/>
                <w:spacing w:val="-5"/>
                <w:sz w:val="24"/>
                <w:szCs w:val="24"/>
              </w:rPr>
            </w:pPr>
            <w:r w:rsidRPr="000B636F">
              <w:rPr>
                <w:rFonts w:ascii="Times New Roman" w:hAnsi="Times New Roman"/>
                <w:spacing w:val="-5"/>
                <w:sz w:val="24"/>
                <w:szCs w:val="24"/>
              </w:rPr>
              <w:t xml:space="preserve">Тротуарні плитки </w:t>
            </w:r>
            <w:proofErr w:type="spellStart"/>
            <w:r w:rsidRPr="000B636F">
              <w:rPr>
                <w:rFonts w:ascii="Times New Roman" w:hAnsi="Times New Roman"/>
                <w:spacing w:val="-5"/>
                <w:sz w:val="24"/>
                <w:szCs w:val="24"/>
              </w:rPr>
              <w:t>ФЕМ</w:t>
            </w:r>
            <w:proofErr w:type="spellEnd"/>
            <w:r w:rsidRPr="000B636F">
              <w:rPr>
                <w:rFonts w:ascii="Times New Roman" w:hAnsi="Times New Roman"/>
                <w:spacing w:val="-5"/>
                <w:sz w:val="24"/>
                <w:szCs w:val="24"/>
              </w:rPr>
              <w:t xml:space="preserve"> 6  (бруківка старе</w:t>
            </w:r>
          </w:p>
          <w:p w:rsidR="000B636F" w:rsidRPr="000B636F" w:rsidRDefault="000B636F" w:rsidP="00FF6DF1">
            <w:pPr>
              <w:keepLines/>
              <w:autoSpaceDE w:val="0"/>
              <w:autoSpaceDN w:val="0"/>
              <w:spacing w:after="0" w:line="240" w:lineRule="auto"/>
              <w:rPr>
                <w:rFonts w:ascii="Times New Roman" w:hAnsi="Times New Roman"/>
                <w:sz w:val="24"/>
                <w:szCs w:val="24"/>
              </w:rPr>
            </w:pPr>
            <w:r w:rsidRPr="000B636F">
              <w:rPr>
                <w:rFonts w:ascii="Times New Roman" w:hAnsi="Times New Roman"/>
                <w:spacing w:val="-5"/>
                <w:sz w:val="24"/>
                <w:szCs w:val="24"/>
              </w:rPr>
              <w:t>місто вишня)</w:t>
            </w:r>
          </w:p>
        </w:tc>
        <w:tc>
          <w:tcPr>
            <w:tcW w:w="1134" w:type="dxa"/>
          </w:tcPr>
          <w:p w:rsidR="000B636F" w:rsidRPr="000B636F" w:rsidRDefault="000B636F" w:rsidP="00FF6DF1">
            <w:pPr>
              <w:keepLines/>
              <w:autoSpaceDE w:val="0"/>
              <w:autoSpaceDN w:val="0"/>
              <w:spacing w:after="0" w:line="240" w:lineRule="auto"/>
              <w:jc w:val="center"/>
              <w:rPr>
                <w:rFonts w:ascii="Times New Roman" w:hAnsi="Times New Roman"/>
                <w:sz w:val="24"/>
                <w:szCs w:val="24"/>
              </w:rPr>
            </w:pPr>
            <w:r w:rsidRPr="000B636F">
              <w:rPr>
                <w:rFonts w:ascii="Times New Roman" w:hAnsi="Times New Roman"/>
                <w:spacing w:val="-5"/>
                <w:sz w:val="24"/>
                <w:szCs w:val="24"/>
              </w:rPr>
              <w:t>м2</w:t>
            </w:r>
          </w:p>
        </w:tc>
        <w:tc>
          <w:tcPr>
            <w:tcW w:w="1247" w:type="dxa"/>
          </w:tcPr>
          <w:p w:rsidR="000B636F" w:rsidRPr="000B636F" w:rsidRDefault="000B636F" w:rsidP="00FF6DF1">
            <w:pPr>
              <w:keepLines/>
              <w:autoSpaceDE w:val="0"/>
              <w:autoSpaceDN w:val="0"/>
              <w:spacing w:after="0" w:line="240" w:lineRule="auto"/>
              <w:jc w:val="right"/>
              <w:rPr>
                <w:rFonts w:ascii="Times New Roman" w:hAnsi="Times New Roman"/>
                <w:sz w:val="24"/>
                <w:szCs w:val="24"/>
              </w:rPr>
            </w:pPr>
            <w:r w:rsidRPr="000B636F">
              <w:rPr>
                <w:rFonts w:ascii="Times New Roman" w:hAnsi="Times New Roman"/>
                <w:spacing w:val="-5"/>
                <w:sz w:val="24"/>
                <w:szCs w:val="24"/>
              </w:rPr>
              <w:t>10,34</w:t>
            </w:r>
          </w:p>
        </w:tc>
      </w:tr>
      <w:tr w:rsidR="000B636F" w:rsidRPr="000B636F" w:rsidTr="00BA5759">
        <w:trPr>
          <w:jc w:val="center"/>
        </w:trPr>
        <w:tc>
          <w:tcPr>
            <w:tcW w:w="6322" w:type="dxa"/>
          </w:tcPr>
          <w:p w:rsidR="000B636F" w:rsidRPr="000B636F" w:rsidRDefault="000B636F" w:rsidP="00FF6DF1">
            <w:pPr>
              <w:keepLines/>
              <w:autoSpaceDE w:val="0"/>
              <w:autoSpaceDN w:val="0"/>
              <w:spacing w:after="0" w:line="240" w:lineRule="auto"/>
              <w:rPr>
                <w:rFonts w:ascii="Times New Roman" w:hAnsi="Times New Roman"/>
                <w:spacing w:val="-5"/>
                <w:sz w:val="24"/>
                <w:szCs w:val="24"/>
              </w:rPr>
            </w:pPr>
            <w:r w:rsidRPr="000B636F">
              <w:rPr>
                <w:rFonts w:ascii="Times New Roman" w:hAnsi="Times New Roman"/>
                <w:spacing w:val="-5"/>
                <w:sz w:val="24"/>
                <w:szCs w:val="24"/>
              </w:rPr>
              <w:t xml:space="preserve">Тротуарні плитки </w:t>
            </w:r>
            <w:proofErr w:type="spellStart"/>
            <w:r w:rsidRPr="000B636F">
              <w:rPr>
                <w:rFonts w:ascii="Times New Roman" w:hAnsi="Times New Roman"/>
                <w:spacing w:val="-5"/>
                <w:sz w:val="24"/>
                <w:szCs w:val="24"/>
              </w:rPr>
              <w:t>ФЕМ</w:t>
            </w:r>
            <w:proofErr w:type="spellEnd"/>
            <w:r w:rsidRPr="000B636F">
              <w:rPr>
                <w:rFonts w:ascii="Times New Roman" w:hAnsi="Times New Roman"/>
                <w:spacing w:val="-5"/>
                <w:sz w:val="24"/>
                <w:szCs w:val="24"/>
              </w:rPr>
              <w:t xml:space="preserve"> 6 (  бруківка старе</w:t>
            </w:r>
          </w:p>
          <w:p w:rsidR="000B636F" w:rsidRPr="000B636F" w:rsidRDefault="000B636F" w:rsidP="00FF6DF1">
            <w:pPr>
              <w:keepLines/>
              <w:autoSpaceDE w:val="0"/>
              <w:autoSpaceDN w:val="0"/>
              <w:spacing w:after="0" w:line="240" w:lineRule="auto"/>
              <w:rPr>
                <w:rFonts w:ascii="Times New Roman" w:hAnsi="Times New Roman"/>
                <w:sz w:val="24"/>
                <w:szCs w:val="24"/>
              </w:rPr>
            </w:pPr>
            <w:r w:rsidRPr="000B636F">
              <w:rPr>
                <w:rFonts w:ascii="Times New Roman" w:hAnsi="Times New Roman"/>
                <w:spacing w:val="-5"/>
                <w:sz w:val="24"/>
                <w:szCs w:val="24"/>
              </w:rPr>
              <w:t>місто перлина)</w:t>
            </w:r>
          </w:p>
        </w:tc>
        <w:tc>
          <w:tcPr>
            <w:tcW w:w="1134" w:type="dxa"/>
          </w:tcPr>
          <w:p w:rsidR="000B636F" w:rsidRPr="000B636F" w:rsidRDefault="000B636F" w:rsidP="00FF6DF1">
            <w:pPr>
              <w:keepLines/>
              <w:autoSpaceDE w:val="0"/>
              <w:autoSpaceDN w:val="0"/>
              <w:spacing w:after="0" w:line="240" w:lineRule="auto"/>
              <w:jc w:val="center"/>
              <w:rPr>
                <w:rFonts w:ascii="Times New Roman" w:hAnsi="Times New Roman"/>
                <w:sz w:val="24"/>
                <w:szCs w:val="24"/>
              </w:rPr>
            </w:pPr>
            <w:r w:rsidRPr="000B636F">
              <w:rPr>
                <w:rFonts w:ascii="Times New Roman" w:hAnsi="Times New Roman"/>
                <w:spacing w:val="-5"/>
                <w:sz w:val="24"/>
                <w:szCs w:val="24"/>
              </w:rPr>
              <w:t>м2</w:t>
            </w:r>
          </w:p>
        </w:tc>
        <w:tc>
          <w:tcPr>
            <w:tcW w:w="1247" w:type="dxa"/>
          </w:tcPr>
          <w:p w:rsidR="000B636F" w:rsidRPr="000B636F" w:rsidRDefault="000B636F" w:rsidP="00FF6DF1">
            <w:pPr>
              <w:keepLines/>
              <w:autoSpaceDE w:val="0"/>
              <w:autoSpaceDN w:val="0"/>
              <w:spacing w:after="0" w:line="240" w:lineRule="auto"/>
              <w:jc w:val="right"/>
              <w:rPr>
                <w:rFonts w:ascii="Times New Roman" w:hAnsi="Times New Roman"/>
                <w:sz w:val="24"/>
                <w:szCs w:val="24"/>
              </w:rPr>
            </w:pPr>
            <w:r w:rsidRPr="000B636F">
              <w:rPr>
                <w:rFonts w:ascii="Times New Roman" w:hAnsi="Times New Roman"/>
                <w:spacing w:val="-5"/>
                <w:sz w:val="24"/>
                <w:szCs w:val="24"/>
              </w:rPr>
              <w:t>8,04</w:t>
            </w:r>
          </w:p>
        </w:tc>
      </w:tr>
      <w:tr w:rsidR="000B636F" w:rsidRPr="000B636F" w:rsidTr="00BA5759">
        <w:trPr>
          <w:jc w:val="center"/>
        </w:trPr>
        <w:tc>
          <w:tcPr>
            <w:tcW w:w="6322" w:type="dxa"/>
          </w:tcPr>
          <w:p w:rsidR="000B636F" w:rsidRPr="000B636F" w:rsidRDefault="000B636F" w:rsidP="00FF6DF1">
            <w:pPr>
              <w:keepLines/>
              <w:autoSpaceDE w:val="0"/>
              <w:autoSpaceDN w:val="0"/>
              <w:spacing w:after="0" w:line="240" w:lineRule="auto"/>
              <w:rPr>
                <w:rFonts w:ascii="Times New Roman" w:hAnsi="Times New Roman"/>
                <w:spacing w:val="-5"/>
                <w:sz w:val="24"/>
                <w:szCs w:val="24"/>
              </w:rPr>
            </w:pPr>
            <w:r w:rsidRPr="000B636F">
              <w:rPr>
                <w:rFonts w:ascii="Times New Roman" w:hAnsi="Times New Roman"/>
                <w:spacing w:val="-5"/>
                <w:sz w:val="24"/>
                <w:szCs w:val="24"/>
              </w:rPr>
              <w:t xml:space="preserve">Тротуарні плитки </w:t>
            </w:r>
            <w:proofErr w:type="spellStart"/>
            <w:r w:rsidRPr="000B636F">
              <w:rPr>
                <w:rFonts w:ascii="Times New Roman" w:hAnsi="Times New Roman"/>
                <w:spacing w:val="-5"/>
                <w:sz w:val="24"/>
                <w:szCs w:val="24"/>
              </w:rPr>
              <w:t>ФЕМ</w:t>
            </w:r>
            <w:proofErr w:type="spellEnd"/>
            <w:r w:rsidRPr="000B636F">
              <w:rPr>
                <w:rFonts w:ascii="Times New Roman" w:hAnsi="Times New Roman"/>
                <w:spacing w:val="-5"/>
                <w:sz w:val="24"/>
                <w:szCs w:val="24"/>
              </w:rPr>
              <w:t xml:space="preserve"> 6 (бруківка старе</w:t>
            </w:r>
          </w:p>
          <w:p w:rsidR="000B636F" w:rsidRPr="000B636F" w:rsidRDefault="000B636F" w:rsidP="00FF6DF1">
            <w:pPr>
              <w:keepLines/>
              <w:autoSpaceDE w:val="0"/>
              <w:autoSpaceDN w:val="0"/>
              <w:spacing w:after="0" w:line="240" w:lineRule="auto"/>
              <w:rPr>
                <w:rFonts w:ascii="Times New Roman" w:hAnsi="Times New Roman"/>
                <w:sz w:val="24"/>
                <w:szCs w:val="24"/>
              </w:rPr>
            </w:pPr>
            <w:r w:rsidRPr="000B636F">
              <w:rPr>
                <w:rFonts w:ascii="Times New Roman" w:hAnsi="Times New Roman"/>
                <w:spacing w:val="-5"/>
                <w:sz w:val="24"/>
                <w:szCs w:val="24"/>
              </w:rPr>
              <w:t>місто Еверест)</w:t>
            </w:r>
          </w:p>
        </w:tc>
        <w:tc>
          <w:tcPr>
            <w:tcW w:w="1134" w:type="dxa"/>
          </w:tcPr>
          <w:p w:rsidR="000B636F" w:rsidRPr="000B636F" w:rsidRDefault="000B636F" w:rsidP="00FF6DF1">
            <w:pPr>
              <w:keepLines/>
              <w:autoSpaceDE w:val="0"/>
              <w:autoSpaceDN w:val="0"/>
              <w:spacing w:after="0" w:line="240" w:lineRule="auto"/>
              <w:jc w:val="center"/>
              <w:rPr>
                <w:rFonts w:ascii="Times New Roman" w:hAnsi="Times New Roman"/>
                <w:sz w:val="24"/>
                <w:szCs w:val="24"/>
              </w:rPr>
            </w:pPr>
            <w:r w:rsidRPr="000B636F">
              <w:rPr>
                <w:rFonts w:ascii="Times New Roman" w:hAnsi="Times New Roman"/>
                <w:spacing w:val="-5"/>
                <w:sz w:val="24"/>
                <w:szCs w:val="24"/>
              </w:rPr>
              <w:t>м2</w:t>
            </w:r>
          </w:p>
        </w:tc>
        <w:tc>
          <w:tcPr>
            <w:tcW w:w="1247" w:type="dxa"/>
          </w:tcPr>
          <w:p w:rsidR="000B636F" w:rsidRPr="000B636F" w:rsidRDefault="000B636F" w:rsidP="00FF6DF1">
            <w:pPr>
              <w:keepLines/>
              <w:autoSpaceDE w:val="0"/>
              <w:autoSpaceDN w:val="0"/>
              <w:spacing w:after="0" w:line="240" w:lineRule="auto"/>
              <w:jc w:val="right"/>
              <w:rPr>
                <w:rFonts w:ascii="Times New Roman" w:hAnsi="Times New Roman"/>
                <w:sz w:val="24"/>
                <w:szCs w:val="24"/>
              </w:rPr>
            </w:pPr>
            <w:r w:rsidRPr="000B636F">
              <w:rPr>
                <w:rFonts w:ascii="Times New Roman" w:hAnsi="Times New Roman"/>
                <w:spacing w:val="-5"/>
                <w:sz w:val="24"/>
                <w:szCs w:val="24"/>
              </w:rPr>
              <w:t>18,34</w:t>
            </w:r>
          </w:p>
        </w:tc>
      </w:tr>
      <w:tr w:rsidR="000B636F" w:rsidRPr="000B636F" w:rsidTr="00BA5759">
        <w:trPr>
          <w:jc w:val="center"/>
        </w:trPr>
        <w:tc>
          <w:tcPr>
            <w:tcW w:w="6322" w:type="dxa"/>
          </w:tcPr>
          <w:p w:rsidR="000B636F" w:rsidRPr="000B636F" w:rsidRDefault="000B636F" w:rsidP="00FF6DF1">
            <w:pPr>
              <w:keepLines/>
              <w:autoSpaceDE w:val="0"/>
              <w:autoSpaceDN w:val="0"/>
              <w:spacing w:after="0" w:line="240" w:lineRule="auto"/>
              <w:rPr>
                <w:rFonts w:ascii="Times New Roman" w:hAnsi="Times New Roman"/>
                <w:spacing w:val="-5"/>
                <w:sz w:val="24"/>
                <w:szCs w:val="24"/>
              </w:rPr>
            </w:pPr>
            <w:r w:rsidRPr="000B636F">
              <w:rPr>
                <w:rFonts w:ascii="Times New Roman" w:hAnsi="Times New Roman"/>
                <w:spacing w:val="-5"/>
                <w:sz w:val="24"/>
                <w:szCs w:val="24"/>
              </w:rPr>
              <w:t>Плити покриття 1ПП20-1 залізобетонні серія</w:t>
            </w:r>
          </w:p>
          <w:p w:rsidR="000B636F" w:rsidRPr="000B636F" w:rsidRDefault="000B636F" w:rsidP="00FF6DF1">
            <w:pPr>
              <w:keepLines/>
              <w:autoSpaceDE w:val="0"/>
              <w:autoSpaceDN w:val="0"/>
              <w:spacing w:after="0" w:line="240" w:lineRule="auto"/>
              <w:rPr>
                <w:rFonts w:ascii="Times New Roman" w:hAnsi="Times New Roman"/>
                <w:sz w:val="24"/>
                <w:szCs w:val="24"/>
              </w:rPr>
            </w:pPr>
            <w:r w:rsidRPr="000B636F">
              <w:rPr>
                <w:rFonts w:ascii="Times New Roman" w:hAnsi="Times New Roman"/>
                <w:spacing w:val="-5"/>
                <w:sz w:val="24"/>
                <w:szCs w:val="24"/>
              </w:rPr>
              <w:t>3.900.1-14 випуск 1</w:t>
            </w:r>
          </w:p>
        </w:tc>
        <w:tc>
          <w:tcPr>
            <w:tcW w:w="1134" w:type="dxa"/>
          </w:tcPr>
          <w:p w:rsidR="000B636F" w:rsidRPr="000B636F" w:rsidRDefault="000B636F" w:rsidP="00FF6DF1">
            <w:pPr>
              <w:keepLines/>
              <w:autoSpaceDE w:val="0"/>
              <w:autoSpaceDN w:val="0"/>
              <w:spacing w:after="0" w:line="240" w:lineRule="auto"/>
              <w:jc w:val="center"/>
              <w:rPr>
                <w:rFonts w:ascii="Times New Roman" w:hAnsi="Times New Roman"/>
                <w:sz w:val="24"/>
                <w:szCs w:val="24"/>
              </w:rPr>
            </w:pPr>
            <w:proofErr w:type="spellStart"/>
            <w:r w:rsidRPr="000B636F">
              <w:rPr>
                <w:rFonts w:ascii="Times New Roman" w:hAnsi="Times New Roman"/>
                <w:spacing w:val="-5"/>
                <w:sz w:val="24"/>
                <w:szCs w:val="24"/>
              </w:rPr>
              <w:t>шт</w:t>
            </w:r>
            <w:proofErr w:type="spellEnd"/>
          </w:p>
        </w:tc>
        <w:tc>
          <w:tcPr>
            <w:tcW w:w="1247" w:type="dxa"/>
          </w:tcPr>
          <w:p w:rsidR="000B636F" w:rsidRPr="000B636F" w:rsidRDefault="000B636F" w:rsidP="00FF6DF1">
            <w:pPr>
              <w:keepLines/>
              <w:autoSpaceDE w:val="0"/>
              <w:autoSpaceDN w:val="0"/>
              <w:spacing w:after="0" w:line="240" w:lineRule="auto"/>
              <w:jc w:val="right"/>
              <w:rPr>
                <w:rFonts w:ascii="Times New Roman" w:hAnsi="Times New Roman"/>
                <w:sz w:val="24"/>
                <w:szCs w:val="24"/>
              </w:rPr>
            </w:pPr>
            <w:r w:rsidRPr="000B636F">
              <w:rPr>
                <w:rFonts w:ascii="Times New Roman" w:hAnsi="Times New Roman"/>
                <w:spacing w:val="-5"/>
                <w:sz w:val="24"/>
                <w:szCs w:val="24"/>
              </w:rPr>
              <w:t>2</w:t>
            </w:r>
          </w:p>
        </w:tc>
      </w:tr>
      <w:tr w:rsidR="000B636F" w:rsidRPr="000B636F" w:rsidTr="00BA5759">
        <w:trPr>
          <w:jc w:val="center"/>
        </w:trPr>
        <w:tc>
          <w:tcPr>
            <w:tcW w:w="6322" w:type="dxa"/>
          </w:tcPr>
          <w:p w:rsidR="000B636F" w:rsidRPr="000B636F" w:rsidRDefault="000B636F" w:rsidP="00FF6DF1">
            <w:pPr>
              <w:keepLines/>
              <w:autoSpaceDE w:val="0"/>
              <w:autoSpaceDN w:val="0"/>
              <w:spacing w:after="0" w:line="240" w:lineRule="auto"/>
              <w:rPr>
                <w:rFonts w:ascii="Times New Roman" w:hAnsi="Times New Roman"/>
                <w:sz w:val="24"/>
                <w:szCs w:val="24"/>
              </w:rPr>
            </w:pPr>
            <w:r w:rsidRPr="000B636F">
              <w:rPr>
                <w:rFonts w:ascii="Times New Roman" w:hAnsi="Times New Roman"/>
                <w:spacing w:val="-5"/>
                <w:sz w:val="24"/>
                <w:szCs w:val="24"/>
              </w:rPr>
              <w:t>Борт дорожній100-30-15</w:t>
            </w:r>
          </w:p>
        </w:tc>
        <w:tc>
          <w:tcPr>
            <w:tcW w:w="1134" w:type="dxa"/>
          </w:tcPr>
          <w:p w:rsidR="000B636F" w:rsidRPr="000B636F" w:rsidRDefault="000B636F" w:rsidP="00FF6DF1">
            <w:pPr>
              <w:keepLines/>
              <w:autoSpaceDE w:val="0"/>
              <w:autoSpaceDN w:val="0"/>
              <w:spacing w:after="0" w:line="240" w:lineRule="auto"/>
              <w:jc w:val="center"/>
              <w:rPr>
                <w:rFonts w:ascii="Times New Roman" w:hAnsi="Times New Roman"/>
                <w:sz w:val="24"/>
                <w:szCs w:val="24"/>
              </w:rPr>
            </w:pPr>
            <w:proofErr w:type="spellStart"/>
            <w:r w:rsidRPr="000B636F">
              <w:rPr>
                <w:rFonts w:ascii="Times New Roman" w:hAnsi="Times New Roman"/>
                <w:spacing w:val="-5"/>
                <w:sz w:val="24"/>
                <w:szCs w:val="24"/>
              </w:rPr>
              <w:t>шт</w:t>
            </w:r>
            <w:proofErr w:type="spellEnd"/>
          </w:p>
        </w:tc>
        <w:tc>
          <w:tcPr>
            <w:tcW w:w="1247" w:type="dxa"/>
          </w:tcPr>
          <w:p w:rsidR="000B636F" w:rsidRPr="000B636F" w:rsidRDefault="000B636F" w:rsidP="00FF6DF1">
            <w:pPr>
              <w:keepLines/>
              <w:autoSpaceDE w:val="0"/>
              <w:autoSpaceDN w:val="0"/>
              <w:spacing w:after="0" w:line="240" w:lineRule="auto"/>
              <w:jc w:val="right"/>
              <w:rPr>
                <w:rFonts w:ascii="Times New Roman" w:hAnsi="Times New Roman"/>
                <w:sz w:val="24"/>
                <w:szCs w:val="24"/>
              </w:rPr>
            </w:pPr>
            <w:r w:rsidRPr="000B636F">
              <w:rPr>
                <w:rFonts w:ascii="Times New Roman" w:hAnsi="Times New Roman"/>
                <w:spacing w:val="-5"/>
                <w:sz w:val="24"/>
                <w:szCs w:val="24"/>
              </w:rPr>
              <w:t>119</w:t>
            </w:r>
          </w:p>
        </w:tc>
      </w:tr>
    </w:tbl>
    <w:p w:rsidR="00BA5759" w:rsidRPr="000B636F" w:rsidRDefault="00BA5759" w:rsidP="0080595D">
      <w:pPr>
        <w:spacing w:after="0" w:line="0" w:lineRule="atLeast"/>
        <w:jc w:val="center"/>
        <w:rPr>
          <w:rFonts w:ascii="Times New Roman" w:hAnsi="Times New Roman"/>
          <w:b/>
          <w:sz w:val="24"/>
          <w:szCs w:val="24"/>
        </w:rPr>
      </w:pPr>
    </w:p>
    <w:p w:rsidR="0080595D" w:rsidRPr="00070402" w:rsidRDefault="0080595D" w:rsidP="00CB1367">
      <w:pPr>
        <w:spacing w:after="0" w:line="0" w:lineRule="atLeast"/>
        <w:ind w:firstLine="567"/>
        <w:jc w:val="both"/>
        <w:rPr>
          <w:rFonts w:ascii="Times New Roman" w:hAnsi="Times New Roman"/>
          <w:i/>
          <w:sz w:val="20"/>
          <w:szCs w:val="20"/>
          <w:lang w:eastAsia="zh-CN"/>
        </w:rPr>
      </w:pPr>
    </w:p>
    <w:sectPr w:rsidR="0080595D" w:rsidRPr="00070402" w:rsidSect="004B4C9E">
      <w:headerReference w:type="default" r:id="rId8"/>
      <w:pgSz w:w="11906" w:h="16838"/>
      <w:pgMar w:top="340" w:right="567" w:bottom="340" w:left="1134" w:header="142"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FBF" w:rsidRDefault="001A2FBF" w:rsidP="00841A6D">
      <w:pPr>
        <w:spacing w:after="0" w:line="240" w:lineRule="auto"/>
      </w:pPr>
      <w:r>
        <w:separator/>
      </w:r>
    </w:p>
  </w:endnote>
  <w:endnote w:type="continuationSeparator" w:id="0">
    <w:p w:rsidR="001A2FBF" w:rsidRDefault="001A2FBF" w:rsidP="00841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iberation Serif">
    <w:altName w:val="Cambria"/>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Lohit Devanagari">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FBF" w:rsidRDefault="001A2FBF" w:rsidP="00841A6D">
      <w:pPr>
        <w:spacing w:after="0" w:line="240" w:lineRule="auto"/>
      </w:pPr>
      <w:r>
        <w:separator/>
      </w:r>
    </w:p>
  </w:footnote>
  <w:footnote w:type="continuationSeparator" w:id="0">
    <w:p w:rsidR="001A2FBF" w:rsidRDefault="001A2FBF" w:rsidP="00841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7BE" w:rsidRPr="004F3713" w:rsidRDefault="008247BE">
    <w:pPr>
      <w:tabs>
        <w:tab w:val="center" w:pos="4564"/>
        <w:tab w:val="right" w:pos="7754"/>
      </w:tabs>
      <w:autoSpaceDE w:val="0"/>
      <w:autoSpaceDN w:val="0"/>
      <w:spacing w:line="240" w:lineRule="auto"/>
      <w:rPr>
        <w:sz w:val="16"/>
        <w:szCs w:val="16"/>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719CB"/>
    <w:multiLevelType w:val="hybridMultilevel"/>
    <w:tmpl w:val="479A68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5442C4B"/>
    <w:multiLevelType w:val="hybridMultilevel"/>
    <w:tmpl w:val="D0C0D0C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9D02BC7"/>
    <w:multiLevelType w:val="multilevel"/>
    <w:tmpl w:val="574A2F28"/>
    <w:lvl w:ilvl="0">
      <w:start w:val="1"/>
      <w:numFmt w:val="decimal"/>
      <w:lvlText w:val="%1."/>
      <w:lvlJc w:val="left"/>
      <w:pPr>
        <w:ind w:left="720" w:hanging="360"/>
      </w:pPr>
      <w:rPr>
        <w:rFonts w:hint="default"/>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B667AC3"/>
    <w:multiLevelType w:val="hybridMultilevel"/>
    <w:tmpl w:val="A5AA1DFA"/>
    <w:lvl w:ilvl="0" w:tplc="7C229324">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3DAC386B"/>
    <w:multiLevelType w:val="hybridMultilevel"/>
    <w:tmpl w:val="725CA2FE"/>
    <w:lvl w:ilvl="0" w:tplc="9306CDB0">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
    <w:nsid w:val="428A77FD"/>
    <w:multiLevelType w:val="hybridMultilevel"/>
    <w:tmpl w:val="7EE2391A"/>
    <w:lvl w:ilvl="0" w:tplc="EED62894">
      <w:start w:val="1"/>
      <w:numFmt w:val="decimal"/>
      <w:lvlText w:val="%1."/>
      <w:lvlJc w:val="left"/>
      <w:pPr>
        <w:ind w:left="720" w:hanging="360"/>
      </w:pPr>
      <w:rPr>
        <w:rFonts w:ascii="Times New Roman" w:hAnsi="Times New Roman" w:cs="Times New Roman" w:hint="default"/>
        <w:b w:val="0"/>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B745A69"/>
    <w:multiLevelType w:val="hybridMultilevel"/>
    <w:tmpl w:val="6B24CC00"/>
    <w:lvl w:ilvl="0" w:tplc="4202ABC4">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D4479BE"/>
    <w:multiLevelType w:val="hybridMultilevel"/>
    <w:tmpl w:val="6742B4B0"/>
    <w:lvl w:ilvl="0" w:tplc="5552BE66">
      <w:start w:val="1"/>
      <w:numFmt w:val="decimal"/>
      <w:lvlText w:val="%1."/>
      <w:lvlJc w:val="left"/>
      <w:pPr>
        <w:ind w:left="368" w:hanging="360"/>
      </w:pPr>
      <w:rPr>
        <w:rFonts w:ascii="Times New Roman" w:hAnsi="Times New Roman" w:cs="Times New Roman" w:hint="default"/>
        <w:i w:val="0"/>
        <w:color w:val="auto"/>
        <w:sz w:val="22"/>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abstractNum w:abstractNumId="8">
    <w:nsid w:val="521111A0"/>
    <w:multiLevelType w:val="hybridMultilevel"/>
    <w:tmpl w:val="AE069864"/>
    <w:lvl w:ilvl="0" w:tplc="0422000F">
      <w:start w:val="1"/>
      <w:numFmt w:val="decimal"/>
      <w:lvlText w:val="%1."/>
      <w:lvlJc w:val="left"/>
      <w:pPr>
        <w:ind w:left="720" w:hanging="360"/>
      </w:pPr>
      <w:rPr>
        <w:rFonts w:hint="default"/>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97642A4"/>
    <w:multiLevelType w:val="hybridMultilevel"/>
    <w:tmpl w:val="C2D615DE"/>
    <w:lvl w:ilvl="0" w:tplc="5B66EF16">
      <w:start w:val="5"/>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0">
    <w:nsid w:val="69261FF9"/>
    <w:multiLevelType w:val="hybridMultilevel"/>
    <w:tmpl w:val="EA88E66E"/>
    <w:lvl w:ilvl="0" w:tplc="C040FCE8">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698C67AD"/>
    <w:multiLevelType w:val="hybridMultilevel"/>
    <w:tmpl w:val="9FD09B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77BD6FBC"/>
    <w:multiLevelType w:val="hybridMultilevel"/>
    <w:tmpl w:val="1BCA9380"/>
    <w:lvl w:ilvl="0" w:tplc="16E4902C">
      <w:start w:val="1"/>
      <w:numFmt w:val="decimal"/>
      <w:lvlText w:val="%1."/>
      <w:lvlJc w:val="left"/>
      <w:pPr>
        <w:ind w:left="368" w:hanging="360"/>
      </w:pPr>
      <w:rPr>
        <w:rFonts w:hint="default"/>
        <w:i w:val="0"/>
        <w:color w:val="auto"/>
        <w:sz w:val="22"/>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4"/>
  </w:num>
  <w:num w:numId="2">
    <w:abstractNumId w:val="9"/>
  </w:num>
  <w:num w:numId="3">
    <w:abstractNumId w:val="7"/>
  </w:num>
  <w:num w:numId="4">
    <w:abstractNumId w:val="12"/>
  </w:num>
  <w:num w:numId="5">
    <w:abstractNumId w:val="1"/>
  </w:num>
  <w:num w:numId="6">
    <w:abstractNumId w:val="5"/>
  </w:num>
  <w:num w:numId="7">
    <w:abstractNumId w:val="8"/>
  </w:num>
  <w:num w:numId="8">
    <w:abstractNumId w:val="6"/>
  </w:num>
  <w:num w:numId="9">
    <w:abstractNumId w:val="10"/>
  </w:num>
  <w:num w:numId="10">
    <w:abstractNumId w:val="11"/>
  </w:num>
  <w:num w:numId="11">
    <w:abstractNumId w:val="0"/>
  </w:num>
  <w:num w:numId="12">
    <w:abstractNumId w:val="3"/>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3490"/>
  </w:hdrShapeDefaults>
  <w:footnotePr>
    <w:footnote w:id="-1"/>
    <w:footnote w:id="0"/>
  </w:footnotePr>
  <w:endnotePr>
    <w:endnote w:id="-1"/>
    <w:endnote w:id="0"/>
  </w:endnotePr>
  <w:compat/>
  <w:rsids>
    <w:rsidRoot w:val="00DD5856"/>
    <w:rsid w:val="00010E02"/>
    <w:rsid w:val="00011DD6"/>
    <w:rsid w:val="00024B72"/>
    <w:rsid w:val="00033C9E"/>
    <w:rsid w:val="00047EBB"/>
    <w:rsid w:val="00054D97"/>
    <w:rsid w:val="0006054E"/>
    <w:rsid w:val="000633E8"/>
    <w:rsid w:val="00074FC7"/>
    <w:rsid w:val="000900DD"/>
    <w:rsid w:val="0009077E"/>
    <w:rsid w:val="000A0C0C"/>
    <w:rsid w:val="000A0CB4"/>
    <w:rsid w:val="000B636F"/>
    <w:rsid w:val="000C3D5B"/>
    <w:rsid w:val="000C4746"/>
    <w:rsid w:val="000C54F8"/>
    <w:rsid w:val="000D1926"/>
    <w:rsid w:val="000E2BA8"/>
    <w:rsid w:val="000E417F"/>
    <w:rsid w:val="000F09CE"/>
    <w:rsid w:val="000F435C"/>
    <w:rsid w:val="000F7521"/>
    <w:rsid w:val="00112426"/>
    <w:rsid w:val="0011361A"/>
    <w:rsid w:val="00121A0C"/>
    <w:rsid w:val="00133032"/>
    <w:rsid w:val="001371B8"/>
    <w:rsid w:val="001612AB"/>
    <w:rsid w:val="0017100C"/>
    <w:rsid w:val="00180CF5"/>
    <w:rsid w:val="0018158C"/>
    <w:rsid w:val="0018286D"/>
    <w:rsid w:val="0018401C"/>
    <w:rsid w:val="00194987"/>
    <w:rsid w:val="001964D3"/>
    <w:rsid w:val="00197CD2"/>
    <w:rsid w:val="001A2FBF"/>
    <w:rsid w:val="001A30AB"/>
    <w:rsid w:val="001B251F"/>
    <w:rsid w:val="001C65F5"/>
    <w:rsid w:val="001D0D33"/>
    <w:rsid w:val="001D1096"/>
    <w:rsid w:val="001D5D1E"/>
    <w:rsid w:val="001E0A45"/>
    <w:rsid w:val="001E1213"/>
    <w:rsid w:val="001E6385"/>
    <w:rsid w:val="001E647C"/>
    <w:rsid w:val="00213443"/>
    <w:rsid w:val="00235EA0"/>
    <w:rsid w:val="002447CB"/>
    <w:rsid w:val="002455BE"/>
    <w:rsid w:val="002508D0"/>
    <w:rsid w:val="0025190B"/>
    <w:rsid w:val="00251D92"/>
    <w:rsid w:val="00261BE1"/>
    <w:rsid w:val="00263598"/>
    <w:rsid w:val="00266E9E"/>
    <w:rsid w:val="00271D21"/>
    <w:rsid w:val="00271F24"/>
    <w:rsid w:val="0027226D"/>
    <w:rsid w:val="002731A1"/>
    <w:rsid w:val="00280C7A"/>
    <w:rsid w:val="00283921"/>
    <w:rsid w:val="00293482"/>
    <w:rsid w:val="002A1E44"/>
    <w:rsid w:val="002C35FC"/>
    <w:rsid w:val="002C7E9A"/>
    <w:rsid w:val="002D1FF6"/>
    <w:rsid w:val="002D31B7"/>
    <w:rsid w:val="002F36C4"/>
    <w:rsid w:val="00302E8D"/>
    <w:rsid w:val="00305335"/>
    <w:rsid w:val="00312FA4"/>
    <w:rsid w:val="00315BC5"/>
    <w:rsid w:val="003162E7"/>
    <w:rsid w:val="00326CD4"/>
    <w:rsid w:val="00342FF1"/>
    <w:rsid w:val="003436F0"/>
    <w:rsid w:val="00345167"/>
    <w:rsid w:val="00363D19"/>
    <w:rsid w:val="00384845"/>
    <w:rsid w:val="00390BF7"/>
    <w:rsid w:val="00391DB7"/>
    <w:rsid w:val="003B17AE"/>
    <w:rsid w:val="003B580B"/>
    <w:rsid w:val="003D4D1C"/>
    <w:rsid w:val="003E5F56"/>
    <w:rsid w:val="003E755B"/>
    <w:rsid w:val="003E7A3E"/>
    <w:rsid w:val="003F0952"/>
    <w:rsid w:val="003F0B9F"/>
    <w:rsid w:val="00401160"/>
    <w:rsid w:val="00407B89"/>
    <w:rsid w:val="00413879"/>
    <w:rsid w:val="0041673A"/>
    <w:rsid w:val="0042092B"/>
    <w:rsid w:val="00433287"/>
    <w:rsid w:val="00435034"/>
    <w:rsid w:val="00454CDE"/>
    <w:rsid w:val="00456AF7"/>
    <w:rsid w:val="00462922"/>
    <w:rsid w:val="00471E95"/>
    <w:rsid w:val="0047364A"/>
    <w:rsid w:val="00480D2D"/>
    <w:rsid w:val="00484F04"/>
    <w:rsid w:val="00487A35"/>
    <w:rsid w:val="00494404"/>
    <w:rsid w:val="00495B41"/>
    <w:rsid w:val="004A39FD"/>
    <w:rsid w:val="004A46F5"/>
    <w:rsid w:val="004B0C4C"/>
    <w:rsid w:val="004B2BF9"/>
    <w:rsid w:val="004B36D4"/>
    <w:rsid w:val="004B4C9E"/>
    <w:rsid w:val="004C48A6"/>
    <w:rsid w:val="004E1F87"/>
    <w:rsid w:val="004E52B2"/>
    <w:rsid w:val="004F0708"/>
    <w:rsid w:val="0050162E"/>
    <w:rsid w:val="00504661"/>
    <w:rsid w:val="0051507C"/>
    <w:rsid w:val="00517B26"/>
    <w:rsid w:val="00517DA2"/>
    <w:rsid w:val="00523025"/>
    <w:rsid w:val="005236ED"/>
    <w:rsid w:val="00533F59"/>
    <w:rsid w:val="005374F3"/>
    <w:rsid w:val="0054409F"/>
    <w:rsid w:val="00547AE7"/>
    <w:rsid w:val="00547ECB"/>
    <w:rsid w:val="0055418C"/>
    <w:rsid w:val="00563525"/>
    <w:rsid w:val="00565A1C"/>
    <w:rsid w:val="005712AA"/>
    <w:rsid w:val="0057573B"/>
    <w:rsid w:val="00576406"/>
    <w:rsid w:val="005770D0"/>
    <w:rsid w:val="0057740B"/>
    <w:rsid w:val="00581D36"/>
    <w:rsid w:val="0058740C"/>
    <w:rsid w:val="00591E88"/>
    <w:rsid w:val="005961BC"/>
    <w:rsid w:val="00596463"/>
    <w:rsid w:val="00597E77"/>
    <w:rsid w:val="005B43C8"/>
    <w:rsid w:val="005C6692"/>
    <w:rsid w:val="005D0476"/>
    <w:rsid w:val="005D6905"/>
    <w:rsid w:val="005E6BA0"/>
    <w:rsid w:val="005F3330"/>
    <w:rsid w:val="005F3E7F"/>
    <w:rsid w:val="005F5527"/>
    <w:rsid w:val="005F5BE7"/>
    <w:rsid w:val="00616785"/>
    <w:rsid w:val="00617BD2"/>
    <w:rsid w:val="00621B0E"/>
    <w:rsid w:val="00624390"/>
    <w:rsid w:val="00630C5B"/>
    <w:rsid w:val="006330BF"/>
    <w:rsid w:val="00636B2D"/>
    <w:rsid w:val="006428CA"/>
    <w:rsid w:val="00652D16"/>
    <w:rsid w:val="006611D5"/>
    <w:rsid w:val="00667869"/>
    <w:rsid w:val="006700F3"/>
    <w:rsid w:val="00674F19"/>
    <w:rsid w:val="006855B4"/>
    <w:rsid w:val="0069172F"/>
    <w:rsid w:val="0069778A"/>
    <w:rsid w:val="006A04C6"/>
    <w:rsid w:val="006B239F"/>
    <w:rsid w:val="006B4E06"/>
    <w:rsid w:val="006C7BBB"/>
    <w:rsid w:val="006D06B5"/>
    <w:rsid w:val="006D33C6"/>
    <w:rsid w:val="006D6684"/>
    <w:rsid w:val="006E5A5C"/>
    <w:rsid w:val="006F56FD"/>
    <w:rsid w:val="006F6F27"/>
    <w:rsid w:val="00703788"/>
    <w:rsid w:val="00704831"/>
    <w:rsid w:val="00706D77"/>
    <w:rsid w:val="007114A6"/>
    <w:rsid w:val="007124A1"/>
    <w:rsid w:val="007172E3"/>
    <w:rsid w:val="007323DF"/>
    <w:rsid w:val="00736E2D"/>
    <w:rsid w:val="00741B95"/>
    <w:rsid w:val="007473C9"/>
    <w:rsid w:val="00762C84"/>
    <w:rsid w:val="00775EFC"/>
    <w:rsid w:val="007832B5"/>
    <w:rsid w:val="0078496B"/>
    <w:rsid w:val="0078751D"/>
    <w:rsid w:val="00796EB5"/>
    <w:rsid w:val="007B0BFA"/>
    <w:rsid w:val="007C4103"/>
    <w:rsid w:val="007C4762"/>
    <w:rsid w:val="007C52BB"/>
    <w:rsid w:val="007C6E9D"/>
    <w:rsid w:val="007D02BF"/>
    <w:rsid w:val="007E3ED4"/>
    <w:rsid w:val="0080595D"/>
    <w:rsid w:val="0080643E"/>
    <w:rsid w:val="00811E1E"/>
    <w:rsid w:val="008205CE"/>
    <w:rsid w:val="0082168C"/>
    <w:rsid w:val="008247BE"/>
    <w:rsid w:val="00826F9B"/>
    <w:rsid w:val="008272E4"/>
    <w:rsid w:val="00840DA3"/>
    <w:rsid w:val="00841A6D"/>
    <w:rsid w:val="00854E45"/>
    <w:rsid w:val="0085750E"/>
    <w:rsid w:val="00857B0B"/>
    <w:rsid w:val="0087528E"/>
    <w:rsid w:val="00885B0D"/>
    <w:rsid w:val="008875D6"/>
    <w:rsid w:val="008878F6"/>
    <w:rsid w:val="00887F2E"/>
    <w:rsid w:val="008919FC"/>
    <w:rsid w:val="008B58D0"/>
    <w:rsid w:val="008C00A8"/>
    <w:rsid w:val="008C4DD3"/>
    <w:rsid w:val="008C525A"/>
    <w:rsid w:val="008C7C4C"/>
    <w:rsid w:val="008D3535"/>
    <w:rsid w:val="008D6F87"/>
    <w:rsid w:val="008E5EE3"/>
    <w:rsid w:val="008F1E35"/>
    <w:rsid w:val="008F35D1"/>
    <w:rsid w:val="00907DAF"/>
    <w:rsid w:val="00922332"/>
    <w:rsid w:val="00923C5F"/>
    <w:rsid w:val="00933F66"/>
    <w:rsid w:val="00935DDD"/>
    <w:rsid w:val="00936629"/>
    <w:rsid w:val="00937D61"/>
    <w:rsid w:val="009443F7"/>
    <w:rsid w:val="0094629B"/>
    <w:rsid w:val="00952372"/>
    <w:rsid w:val="009544F5"/>
    <w:rsid w:val="009627AC"/>
    <w:rsid w:val="0096647D"/>
    <w:rsid w:val="00970E55"/>
    <w:rsid w:val="0097224C"/>
    <w:rsid w:val="009724FD"/>
    <w:rsid w:val="00975006"/>
    <w:rsid w:val="0098541D"/>
    <w:rsid w:val="00990CED"/>
    <w:rsid w:val="00993C86"/>
    <w:rsid w:val="009A7F0E"/>
    <w:rsid w:val="009B438A"/>
    <w:rsid w:val="009C09EF"/>
    <w:rsid w:val="009D26CF"/>
    <w:rsid w:val="009D6D1B"/>
    <w:rsid w:val="009E4C77"/>
    <w:rsid w:val="009E575E"/>
    <w:rsid w:val="009F2D02"/>
    <w:rsid w:val="009F3088"/>
    <w:rsid w:val="00A036B2"/>
    <w:rsid w:val="00A06306"/>
    <w:rsid w:val="00A069BC"/>
    <w:rsid w:val="00A172B4"/>
    <w:rsid w:val="00A24363"/>
    <w:rsid w:val="00A24F9B"/>
    <w:rsid w:val="00A355D2"/>
    <w:rsid w:val="00A410FF"/>
    <w:rsid w:val="00A411FE"/>
    <w:rsid w:val="00A4453B"/>
    <w:rsid w:val="00A60112"/>
    <w:rsid w:val="00A60D7E"/>
    <w:rsid w:val="00A731DA"/>
    <w:rsid w:val="00A7552D"/>
    <w:rsid w:val="00A80CE5"/>
    <w:rsid w:val="00A8394E"/>
    <w:rsid w:val="00A87B59"/>
    <w:rsid w:val="00A94506"/>
    <w:rsid w:val="00A97CAE"/>
    <w:rsid w:val="00AB35E8"/>
    <w:rsid w:val="00AB69B0"/>
    <w:rsid w:val="00AB7979"/>
    <w:rsid w:val="00B05A82"/>
    <w:rsid w:val="00B07BE3"/>
    <w:rsid w:val="00B219E3"/>
    <w:rsid w:val="00B37954"/>
    <w:rsid w:val="00B409E4"/>
    <w:rsid w:val="00B426D8"/>
    <w:rsid w:val="00B57C89"/>
    <w:rsid w:val="00B631D6"/>
    <w:rsid w:val="00B636EB"/>
    <w:rsid w:val="00B65693"/>
    <w:rsid w:val="00B76E7F"/>
    <w:rsid w:val="00B859AF"/>
    <w:rsid w:val="00B876C3"/>
    <w:rsid w:val="00B90C0C"/>
    <w:rsid w:val="00B92233"/>
    <w:rsid w:val="00BA5759"/>
    <w:rsid w:val="00BA5B6C"/>
    <w:rsid w:val="00BB04F2"/>
    <w:rsid w:val="00BB4C3D"/>
    <w:rsid w:val="00BC5903"/>
    <w:rsid w:val="00BD7E04"/>
    <w:rsid w:val="00C0664A"/>
    <w:rsid w:val="00C13F5F"/>
    <w:rsid w:val="00C21A63"/>
    <w:rsid w:val="00C24E5A"/>
    <w:rsid w:val="00C4282F"/>
    <w:rsid w:val="00C4554E"/>
    <w:rsid w:val="00C51DCF"/>
    <w:rsid w:val="00C55B3A"/>
    <w:rsid w:val="00C632E6"/>
    <w:rsid w:val="00C657D1"/>
    <w:rsid w:val="00C666E6"/>
    <w:rsid w:val="00C7594C"/>
    <w:rsid w:val="00C80595"/>
    <w:rsid w:val="00C814E0"/>
    <w:rsid w:val="00C83B48"/>
    <w:rsid w:val="00C96B77"/>
    <w:rsid w:val="00C9782A"/>
    <w:rsid w:val="00C97A66"/>
    <w:rsid w:val="00CB0FFD"/>
    <w:rsid w:val="00CB1367"/>
    <w:rsid w:val="00CD79B6"/>
    <w:rsid w:val="00CE30E8"/>
    <w:rsid w:val="00CE7923"/>
    <w:rsid w:val="00CF7C13"/>
    <w:rsid w:val="00D00C24"/>
    <w:rsid w:val="00D153DD"/>
    <w:rsid w:val="00D246F5"/>
    <w:rsid w:val="00D251F2"/>
    <w:rsid w:val="00D35F8F"/>
    <w:rsid w:val="00D400DC"/>
    <w:rsid w:val="00D40811"/>
    <w:rsid w:val="00D416F9"/>
    <w:rsid w:val="00D612A8"/>
    <w:rsid w:val="00D66AA9"/>
    <w:rsid w:val="00D82AA1"/>
    <w:rsid w:val="00D84879"/>
    <w:rsid w:val="00D91331"/>
    <w:rsid w:val="00D923EE"/>
    <w:rsid w:val="00DC2FAE"/>
    <w:rsid w:val="00DD54E4"/>
    <w:rsid w:val="00DD5856"/>
    <w:rsid w:val="00DF576D"/>
    <w:rsid w:val="00DF59A9"/>
    <w:rsid w:val="00E0191C"/>
    <w:rsid w:val="00E10811"/>
    <w:rsid w:val="00E12B2D"/>
    <w:rsid w:val="00E1478D"/>
    <w:rsid w:val="00E3352F"/>
    <w:rsid w:val="00E45727"/>
    <w:rsid w:val="00E54C92"/>
    <w:rsid w:val="00E60E51"/>
    <w:rsid w:val="00E65366"/>
    <w:rsid w:val="00E7145F"/>
    <w:rsid w:val="00E72294"/>
    <w:rsid w:val="00E80CBA"/>
    <w:rsid w:val="00E834FA"/>
    <w:rsid w:val="00E841B0"/>
    <w:rsid w:val="00E9042A"/>
    <w:rsid w:val="00E93AEB"/>
    <w:rsid w:val="00E93B81"/>
    <w:rsid w:val="00EA0C65"/>
    <w:rsid w:val="00EA0CF0"/>
    <w:rsid w:val="00EA3865"/>
    <w:rsid w:val="00EB2DA5"/>
    <w:rsid w:val="00EC6A16"/>
    <w:rsid w:val="00EC6BAC"/>
    <w:rsid w:val="00ED7FC3"/>
    <w:rsid w:val="00EF684D"/>
    <w:rsid w:val="00F005D0"/>
    <w:rsid w:val="00F11323"/>
    <w:rsid w:val="00F213BA"/>
    <w:rsid w:val="00F231E7"/>
    <w:rsid w:val="00F3318F"/>
    <w:rsid w:val="00F558B9"/>
    <w:rsid w:val="00F608EF"/>
    <w:rsid w:val="00F62371"/>
    <w:rsid w:val="00F65866"/>
    <w:rsid w:val="00F70B57"/>
    <w:rsid w:val="00F736CC"/>
    <w:rsid w:val="00F73CEC"/>
    <w:rsid w:val="00F94D16"/>
    <w:rsid w:val="00FA1B9A"/>
    <w:rsid w:val="00FA25B9"/>
    <w:rsid w:val="00FB7042"/>
    <w:rsid w:val="00FE4F8F"/>
    <w:rsid w:val="00FE6561"/>
    <w:rsid w:val="00FF24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856"/>
    <w:rPr>
      <w:rFonts w:ascii="Calibri" w:eastAsia="Calibri" w:hAnsi="Calibri" w:cs="Times New Roman"/>
      <w:lang w:val="uk-UA"/>
    </w:rPr>
  </w:style>
  <w:style w:type="paragraph" w:styleId="1">
    <w:name w:val="heading 1"/>
    <w:basedOn w:val="a"/>
    <w:next w:val="a"/>
    <w:link w:val="10"/>
    <w:qFormat/>
    <w:rsid w:val="00E3352F"/>
    <w:pPr>
      <w:keepNext/>
      <w:spacing w:before="240" w:after="60" w:line="240" w:lineRule="auto"/>
      <w:outlineLvl w:val="0"/>
    </w:pPr>
    <w:rPr>
      <w:rFonts w:ascii="Calibri Light" w:eastAsia="Times New Roman" w:hAnsi="Calibri Light"/>
      <w:b/>
      <w:bCs/>
      <w:kern w:val="32"/>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w:basedOn w:val="a"/>
    <w:link w:val="11"/>
    <w:qFormat/>
    <w:rsid w:val="00DD585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Обычный (веб) Знак1"/>
    <w:aliases w:val="Обычный (веб) Знак Знак"/>
    <w:link w:val="a3"/>
    <w:locked/>
    <w:rsid w:val="00DD5856"/>
    <w:rPr>
      <w:rFonts w:ascii="Times New Roman" w:eastAsia="Times New Roman" w:hAnsi="Times New Roman" w:cs="Times New Roman"/>
      <w:sz w:val="24"/>
      <w:szCs w:val="24"/>
      <w:lang w:val="uk-UA" w:eastAsia="ru-RU"/>
    </w:rPr>
  </w:style>
  <w:style w:type="paragraph" w:customStyle="1" w:styleId="a4">
    <w:name w:val="Основний текст"/>
    <w:basedOn w:val="a"/>
    <w:rsid w:val="00342FF1"/>
    <w:pPr>
      <w:spacing w:after="140" w:line="288" w:lineRule="auto"/>
    </w:pPr>
    <w:rPr>
      <w:rFonts w:ascii="Liberation Serif" w:eastAsia="Tahoma" w:hAnsi="Liberation Serif" w:cs="Lohit Devanagari"/>
      <w:color w:val="00000A"/>
      <w:sz w:val="24"/>
      <w:szCs w:val="24"/>
      <w:lang w:eastAsia="zh-CN" w:bidi="hi-IN"/>
    </w:rPr>
  </w:style>
  <w:style w:type="character" w:customStyle="1" w:styleId="st42">
    <w:name w:val="st42"/>
    <w:uiPriority w:val="99"/>
    <w:rsid w:val="00342FF1"/>
    <w:rPr>
      <w:color w:val="000000"/>
    </w:rPr>
  </w:style>
  <w:style w:type="paragraph" w:customStyle="1" w:styleId="Default">
    <w:name w:val="Default"/>
    <w:rsid w:val="00EA3865"/>
    <w:pPr>
      <w:autoSpaceDE w:val="0"/>
      <w:autoSpaceDN w:val="0"/>
      <w:adjustRightInd w:val="0"/>
      <w:spacing w:after="0" w:line="240" w:lineRule="auto"/>
    </w:pPr>
    <w:rPr>
      <w:rFonts w:ascii="Calibri" w:eastAsia="Times New Roman" w:hAnsi="Calibri" w:cs="Calibri"/>
      <w:color w:val="000000"/>
      <w:sz w:val="24"/>
      <w:szCs w:val="24"/>
      <w:lang w:val="uk-UA"/>
    </w:rPr>
  </w:style>
  <w:style w:type="table" w:styleId="a5">
    <w:name w:val="Table Grid"/>
    <w:basedOn w:val="a1"/>
    <w:uiPriority w:val="39"/>
    <w:rsid w:val="00EA3865"/>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AC List 01,Список уровня 2,название табл/рис,заголовок 1.1,Абзац списка5,1 Буллет,List Paragraph (numbered (a)),List_Paragraph,Multilevel para_II,List Paragraph-ExecSummary,Akapit z listą BS,Bullets,List Paragraph 1,References"/>
    <w:basedOn w:val="a"/>
    <w:link w:val="a7"/>
    <w:uiPriority w:val="34"/>
    <w:qFormat/>
    <w:rsid w:val="007E3ED4"/>
    <w:pPr>
      <w:ind w:left="720"/>
      <w:contextualSpacing/>
    </w:pPr>
  </w:style>
  <w:style w:type="character" w:customStyle="1" w:styleId="a7">
    <w:name w:val="Абзац списка Знак"/>
    <w:aliases w:val="AC List 01 Знак,Список уровня 2 Знак,название табл/рис Знак,заголовок 1.1 Знак,Абзац списка5 Знак,1 Буллет Знак,List Paragraph (numbered (a)) Знак,List_Paragraph Знак,Multilevel para_II Знак,List Paragraph-ExecSummary Знак,Bullets Знак"/>
    <w:link w:val="a6"/>
    <w:uiPriority w:val="34"/>
    <w:locked/>
    <w:rsid w:val="007E3ED4"/>
    <w:rPr>
      <w:rFonts w:ascii="Calibri" w:eastAsia="Calibri" w:hAnsi="Calibri" w:cs="Times New Roman"/>
    </w:rPr>
  </w:style>
  <w:style w:type="character" w:customStyle="1" w:styleId="10">
    <w:name w:val="Заголовок 1 Знак"/>
    <w:basedOn w:val="a0"/>
    <w:link w:val="1"/>
    <w:rsid w:val="00E3352F"/>
    <w:rPr>
      <w:rFonts w:ascii="Calibri Light" w:eastAsia="Times New Roman" w:hAnsi="Calibri Light" w:cs="Times New Roman"/>
      <w:b/>
      <w:bCs/>
      <w:kern w:val="32"/>
      <w:sz w:val="32"/>
      <w:szCs w:val="32"/>
      <w:lang w:eastAsia="ru-RU"/>
    </w:rPr>
  </w:style>
  <w:style w:type="paragraph" w:styleId="a8">
    <w:name w:val="header"/>
    <w:basedOn w:val="a"/>
    <w:link w:val="a9"/>
    <w:uiPriority w:val="99"/>
    <w:unhideWhenUsed/>
    <w:rsid w:val="00E3352F"/>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E3352F"/>
    <w:rPr>
      <w:rFonts w:ascii="Calibri" w:eastAsia="Calibri" w:hAnsi="Calibri" w:cs="Times New Roman"/>
      <w:lang w:val="uk-UA"/>
    </w:rPr>
  </w:style>
  <w:style w:type="paragraph" w:styleId="aa">
    <w:name w:val="footer"/>
    <w:basedOn w:val="a"/>
    <w:link w:val="ab"/>
    <w:uiPriority w:val="99"/>
    <w:unhideWhenUsed/>
    <w:rsid w:val="00E3352F"/>
    <w:pPr>
      <w:tabs>
        <w:tab w:val="center" w:pos="4819"/>
        <w:tab w:val="right" w:pos="9639"/>
      </w:tabs>
      <w:spacing w:after="0" w:line="240" w:lineRule="auto"/>
    </w:pPr>
  </w:style>
  <w:style w:type="character" w:customStyle="1" w:styleId="ab">
    <w:name w:val="Нижний колонтитул Знак"/>
    <w:basedOn w:val="a0"/>
    <w:link w:val="aa"/>
    <w:uiPriority w:val="99"/>
    <w:rsid w:val="00E3352F"/>
    <w:rPr>
      <w:rFonts w:ascii="Calibri" w:eastAsia="Calibri" w:hAnsi="Calibri" w:cs="Times New Roman"/>
      <w:lang w:val="uk-UA"/>
    </w:rPr>
  </w:style>
  <w:style w:type="table" w:customStyle="1" w:styleId="3">
    <w:name w:val="Сетка таблицы3"/>
    <w:basedOn w:val="a1"/>
    <w:rsid w:val="002A1E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lation-chunk">
    <w:name w:val="translation-chunk"/>
    <w:basedOn w:val="a0"/>
    <w:rsid w:val="00840DA3"/>
  </w:style>
  <w:style w:type="character" w:customStyle="1" w:styleId="ng-binding">
    <w:name w:val="ng-binding"/>
    <w:basedOn w:val="a0"/>
    <w:rsid w:val="00F005D0"/>
  </w:style>
  <w:style w:type="character" w:customStyle="1" w:styleId="FontStyle15">
    <w:name w:val="Font Style15"/>
    <w:uiPriority w:val="99"/>
    <w:rsid w:val="00F005D0"/>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473570331">
      <w:bodyDiv w:val="1"/>
      <w:marLeft w:val="0"/>
      <w:marRight w:val="0"/>
      <w:marTop w:val="0"/>
      <w:marBottom w:val="0"/>
      <w:divBdr>
        <w:top w:val="none" w:sz="0" w:space="0" w:color="auto"/>
        <w:left w:val="none" w:sz="0" w:space="0" w:color="auto"/>
        <w:bottom w:val="none" w:sz="0" w:space="0" w:color="auto"/>
        <w:right w:val="none" w:sz="0" w:space="0" w:color="auto"/>
      </w:divBdr>
    </w:div>
    <w:div w:id="8930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38693-18DC-44D2-B5EA-4F8D4E244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4</Pages>
  <Words>1522</Words>
  <Characters>8676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dc:creator>
  <cp:keywords/>
  <dc:description/>
  <cp:lastModifiedBy>vera</cp:lastModifiedBy>
  <cp:revision>23</cp:revision>
  <cp:lastPrinted>2026-03-18T11:22:00Z</cp:lastPrinted>
  <dcterms:created xsi:type="dcterms:W3CDTF">2023-01-31T11:51:00Z</dcterms:created>
  <dcterms:modified xsi:type="dcterms:W3CDTF">2026-03-19T13:32:00Z</dcterms:modified>
</cp:coreProperties>
</file>